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18" w:rsidRPr="00392DF2" w:rsidRDefault="00F14E18" w:rsidP="002971B8">
      <w:pPr>
        <w:jc w:val="center"/>
        <w:rPr>
          <w:rFonts w:ascii="黑体" w:eastAsia="黑体" w:hAnsi="黑体"/>
          <w:sz w:val="36"/>
          <w:szCs w:val="36"/>
        </w:rPr>
      </w:pPr>
      <w:r w:rsidRPr="00392DF2">
        <w:rPr>
          <w:rFonts w:ascii="黑体" w:eastAsia="黑体" w:hAnsi="黑体" w:hint="eastAsia"/>
          <w:b/>
          <w:sz w:val="36"/>
          <w:szCs w:val="36"/>
        </w:rPr>
        <w:t>河海大学法学院硕士论文基本</w:t>
      </w:r>
      <w:r w:rsidR="00501F55">
        <w:rPr>
          <w:rFonts w:ascii="黑体" w:eastAsia="黑体" w:hAnsi="黑体" w:hint="eastAsia"/>
          <w:b/>
          <w:sz w:val="36"/>
          <w:szCs w:val="36"/>
        </w:rPr>
        <w:t>要求</w:t>
      </w:r>
      <w:r w:rsidR="00392DF2" w:rsidRPr="00392DF2">
        <w:rPr>
          <w:rFonts w:ascii="黑体" w:eastAsia="黑体" w:hAnsi="黑体" w:hint="eastAsia"/>
          <w:b/>
          <w:sz w:val="36"/>
          <w:szCs w:val="36"/>
        </w:rPr>
        <w:t>与格式</w:t>
      </w:r>
      <w:r w:rsidR="00501F55" w:rsidRPr="00392DF2">
        <w:rPr>
          <w:rFonts w:ascii="黑体" w:eastAsia="黑体" w:hAnsi="黑体" w:hint="eastAsia"/>
          <w:b/>
          <w:sz w:val="36"/>
          <w:szCs w:val="36"/>
        </w:rPr>
        <w:t>规范</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学位论文是研究生培养质量和学术水平的集中体现。为了统一学位论文的撰写和编辑格式，保证学位论文的质量，便利信息系统的收集加工、检索利用和交流传播，根据《河海大学博士</w:t>
      </w:r>
      <w:r w:rsidR="008024BB">
        <w:rPr>
          <w:rFonts w:hint="eastAsia"/>
          <w:sz w:val="24"/>
          <w:szCs w:val="24"/>
        </w:rPr>
        <w:t>（</w:t>
      </w:r>
      <w:r w:rsidRPr="00815E6F">
        <w:rPr>
          <w:rFonts w:hint="eastAsia"/>
          <w:sz w:val="24"/>
          <w:szCs w:val="24"/>
        </w:rPr>
        <w:t>硕士</w:t>
      </w:r>
      <w:r w:rsidR="008024BB">
        <w:rPr>
          <w:rFonts w:hint="eastAsia"/>
          <w:sz w:val="24"/>
          <w:szCs w:val="24"/>
        </w:rPr>
        <w:t>）</w:t>
      </w:r>
      <w:r w:rsidRPr="00815E6F">
        <w:rPr>
          <w:rFonts w:hint="eastAsia"/>
          <w:sz w:val="24"/>
          <w:szCs w:val="24"/>
        </w:rPr>
        <w:t>学位论文</w:t>
      </w:r>
      <w:r w:rsidR="008024BB">
        <w:rPr>
          <w:rFonts w:hint="eastAsia"/>
          <w:sz w:val="24"/>
          <w:szCs w:val="24"/>
        </w:rPr>
        <w:t>编写格式规定</w:t>
      </w:r>
      <w:r w:rsidRPr="00815E6F">
        <w:rPr>
          <w:rFonts w:hint="eastAsia"/>
          <w:sz w:val="24"/>
          <w:szCs w:val="24"/>
        </w:rPr>
        <w:t>》，特制定</w:t>
      </w:r>
      <w:r w:rsidR="00392DF2">
        <w:rPr>
          <w:rFonts w:hint="eastAsia"/>
          <w:sz w:val="24"/>
          <w:szCs w:val="24"/>
        </w:rPr>
        <w:t>河海</w:t>
      </w:r>
      <w:r w:rsidRPr="00815E6F">
        <w:rPr>
          <w:rFonts w:hint="eastAsia"/>
          <w:sz w:val="24"/>
          <w:szCs w:val="24"/>
        </w:rPr>
        <w:t>大学法学院硕士学位论文撰写及打印要求。</w:t>
      </w:r>
    </w:p>
    <w:p w:rsidR="00025760" w:rsidRPr="002971B8" w:rsidRDefault="00025760" w:rsidP="002F5A29">
      <w:pPr>
        <w:spacing w:beforeLines="50" w:afterLines="50" w:line="360" w:lineRule="auto"/>
        <w:ind w:firstLineChars="200" w:firstLine="640"/>
        <w:rPr>
          <w:sz w:val="28"/>
          <w:szCs w:val="28"/>
        </w:rPr>
      </w:pPr>
      <w:r w:rsidRPr="002971B8">
        <w:rPr>
          <w:rFonts w:ascii="黑体" w:eastAsia="黑体" w:hAnsi="黑体" w:hint="eastAsia"/>
          <w:sz w:val="32"/>
          <w:szCs w:val="32"/>
        </w:rPr>
        <w:t>一、论文基本要求</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学位论文是作者从事科学研究或综合运用科学理论、研究方法和技术手段解决实际问题取得创造性的成果或有了新的见解，并以此为内容撰写而成、作为提出申请相应学位时所提交的表明其学术水平的研究论文。</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硕士学位论文应能表明作者确已在本门学科上掌握了坚实的基础理论和系统的专门知识，并对所研究课题有新的见解，有从事科学研究工作或独立担负专门技术工作的能力。</w:t>
      </w:r>
    </w:p>
    <w:p w:rsidR="00025760" w:rsidRPr="00815E6F" w:rsidRDefault="00932A25" w:rsidP="002F5A29">
      <w:pPr>
        <w:spacing w:beforeLines="50" w:afterLines="50" w:line="360" w:lineRule="auto"/>
        <w:ind w:firstLineChars="200" w:firstLine="480"/>
        <w:rPr>
          <w:sz w:val="24"/>
          <w:szCs w:val="24"/>
        </w:rPr>
      </w:pPr>
      <w:r>
        <w:rPr>
          <w:rFonts w:hint="eastAsia"/>
          <w:sz w:val="24"/>
          <w:szCs w:val="24"/>
        </w:rPr>
        <w:t>硕士</w:t>
      </w:r>
      <w:r w:rsidR="00025760" w:rsidRPr="00815E6F">
        <w:rPr>
          <w:rFonts w:hint="eastAsia"/>
          <w:sz w:val="24"/>
          <w:szCs w:val="24"/>
        </w:rPr>
        <w:t>学位论文内容应立论正确，推理严谨，文字简练，层次分明，说理透彻，数据真实可靠。</w:t>
      </w:r>
    </w:p>
    <w:p w:rsidR="00932A25" w:rsidRPr="00EA6083" w:rsidRDefault="00932A25" w:rsidP="002F5A29">
      <w:pPr>
        <w:spacing w:beforeLines="50" w:afterLines="50" w:line="360" w:lineRule="auto"/>
        <w:ind w:firstLineChars="200" w:firstLine="480"/>
        <w:rPr>
          <w:color w:val="FF0000"/>
          <w:sz w:val="24"/>
          <w:szCs w:val="24"/>
        </w:rPr>
      </w:pPr>
      <w:r w:rsidRPr="00171557">
        <w:rPr>
          <w:rFonts w:hint="eastAsia"/>
          <w:sz w:val="24"/>
          <w:szCs w:val="24"/>
        </w:rPr>
        <w:t>硕士学位论文一般不低于</w:t>
      </w:r>
      <w:r w:rsidRPr="00171557">
        <w:rPr>
          <w:rFonts w:ascii="Times New Roman" w:hAnsi="Times New Roman" w:cs="Times New Roman"/>
          <w:sz w:val="24"/>
          <w:szCs w:val="24"/>
        </w:rPr>
        <w:t>3.5</w:t>
      </w:r>
      <w:r w:rsidRPr="00171557">
        <w:rPr>
          <w:rFonts w:hint="eastAsia"/>
          <w:sz w:val="24"/>
          <w:szCs w:val="24"/>
        </w:rPr>
        <w:t>万字，专业硕士论文一般不低于</w:t>
      </w:r>
      <w:r w:rsidR="00B14F6A" w:rsidRPr="00171557">
        <w:rPr>
          <w:rFonts w:ascii="Times New Roman" w:hAnsi="Times New Roman" w:cs="Times New Roman"/>
          <w:sz w:val="24"/>
          <w:szCs w:val="24"/>
        </w:rPr>
        <w:t>2</w:t>
      </w:r>
      <w:r w:rsidRPr="00171557">
        <w:rPr>
          <w:rFonts w:hint="eastAsia"/>
          <w:sz w:val="24"/>
          <w:szCs w:val="24"/>
        </w:rPr>
        <w:t>万字。</w:t>
      </w:r>
    </w:p>
    <w:p w:rsidR="00025760" w:rsidRPr="00740255" w:rsidRDefault="00025760" w:rsidP="002F5A29">
      <w:pPr>
        <w:spacing w:beforeLines="50" w:afterLines="50" w:line="360" w:lineRule="auto"/>
        <w:ind w:firstLineChars="200" w:firstLine="640"/>
        <w:rPr>
          <w:rFonts w:ascii="黑体" w:eastAsia="黑体" w:hAnsi="黑体"/>
          <w:sz w:val="32"/>
          <w:szCs w:val="32"/>
        </w:rPr>
      </w:pPr>
      <w:r w:rsidRPr="00740255">
        <w:rPr>
          <w:rFonts w:ascii="黑体" w:eastAsia="黑体" w:hAnsi="黑体" w:hint="eastAsia"/>
          <w:sz w:val="32"/>
          <w:szCs w:val="32"/>
        </w:rPr>
        <w:t>二、编写格式</w:t>
      </w:r>
    </w:p>
    <w:p w:rsidR="00025760" w:rsidRPr="002244FD" w:rsidRDefault="001520D1" w:rsidP="002F5A29">
      <w:pPr>
        <w:spacing w:beforeLines="50" w:afterLines="50" w:line="360" w:lineRule="auto"/>
        <w:ind w:firstLineChars="200" w:firstLine="560"/>
        <w:rPr>
          <w:rFonts w:ascii="黑体" w:eastAsia="黑体" w:hAnsi="黑体"/>
          <w:sz w:val="28"/>
          <w:szCs w:val="28"/>
        </w:rPr>
      </w:pPr>
      <w:r w:rsidRPr="002244FD">
        <w:rPr>
          <w:rFonts w:ascii="黑体" w:eastAsia="黑体" w:hAnsi="黑体" w:hint="eastAsia"/>
          <w:sz w:val="28"/>
          <w:szCs w:val="28"/>
        </w:rPr>
        <w:t>（一）</w:t>
      </w:r>
      <w:r w:rsidR="00ED45A6">
        <w:rPr>
          <w:rFonts w:ascii="黑体" w:eastAsia="黑体" w:hAnsi="黑体" w:hint="eastAsia"/>
          <w:sz w:val="28"/>
          <w:szCs w:val="28"/>
        </w:rPr>
        <w:t>各级标题</w:t>
      </w:r>
      <w:r w:rsidR="00025760" w:rsidRPr="002244FD">
        <w:rPr>
          <w:rFonts w:ascii="黑体" w:eastAsia="黑体" w:hAnsi="黑体" w:hint="eastAsia"/>
          <w:sz w:val="28"/>
          <w:szCs w:val="28"/>
        </w:rPr>
        <w:t>排列编号</w:t>
      </w:r>
      <w:r w:rsidR="00ED45A6">
        <w:rPr>
          <w:rFonts w:ascii="黑体" w:eastAsia="黑体" w:hAnsi="黑体" w:hint="eastAsia"/>
          <w:sz w:val="28"/>
          <w:szCs w:val="28"/>
        </w:rPr>
        <w:t>格式</w:t>
      </w:r>
    </w:p>
    <w:p w:rsidR="00025760" w:rsidRPr="002244FD" w:rsidRDefault="00025760" w:rsidP="002F5A29">
      <w:pPr>
        <w:spacing w:beforeLines="50" w:afterLines="50" w:line="360" w:lineRule="auto"/>
        <w:ind w:firstLineChars="200" w:firstLine="480"/>
        <w:rPr>
          <w:sz w:val="24"/>
          <w:szCs w:val="24"/>
        </w:rPr>
      </w:pPr>
      <w:r w:rsidRPr="00815E6F">
        <w:rPr>
          <w:rFonts w:hint="eastAsia"/>
          <w:sz w:val="24"/>
          <w:szCs w:val="24"/>
        </w:rPr>
        <w:t>硕士学位论文内容的顺序编号一律采用采用传统格式，</w:t>
      </w:r>
      <w:r w:rsidRPr="008738DE">
        <w:rPr>
          <w:rFonts w:hint="eastAsia"/>
          <w:sz w:val="24"/>
          <w:szCs w:val="24"/>
        </w:rPr>
        <w:t>如：“一、</w:t>
      </w:r>
      <w:r w:rsidR="008738DE">
        <w:rPr>
          <w:rFonts w:hint="eastAsia"/>
          <w:sz w:val="24"/>
          <w:szCs w:val="24"/>
        </w:rPr>
        <w:t>”、“</w:t>
      </w:r>
      <w:r w:rsidRPr="008738DE">
        <w:rPr>
          <w:rFonts w:hint="eastAsia"/>
          <w:sz w:val="24"/>
          <w:szCs w:val="24"/>
        </w:rPr>
        <w:t>（一）</w:t>
      </w:r>
      <w:r w:rsidR="008738DE">
        <w:rPr>
          <w:rFonts w:hint="eastAsia"/>
          <w:sz w:val="24"/>
          <w:szCs w:val="24"/>
        </w:rPr>
        <w:t>”、“</w:t>
      </w:r>
      <w:r w:rsidRPr="008738DE">
        <w:rPr>
          <w:rFonts w:hint="eastAsia"/>
          <w:sz w:val="24"/>
          <w:szCs w:val="24"/>
        </w:rPr>
        <w:t xml:space="preserve">1. </w:t>
      </w:r>
      <w:r w:rsidRPr="008738DE">
        <w:rPr>
          <w:rFonts w:hint="eastAsia"/>
          <w:sz w:val="24"/>
          <w:szCs w:val="24"/>
        </w:rPr>
        <w:t>”</w:t>
      </w:r>
      <w:r w:rsidR="008738DE">
        <w:rPr>
          <w:rFonts w:hint="eastAsia"/>
          <w:sz w:val="24"/>
          <w:szCs w:val="24"/>
        </w:rPr>
        <w:t>。</w:t>
      </w:r>
      <w:r w:rsidRPr="002244FD">
        <w:rPr>
          <w:rFonts w:hint="eastAsia"/>
          <w:b/>
          <w:sz w:val="24"/>
          <w:szCs w:val="24"/>
        </w:rPr>
        <w:t>特别强调：“一”后面是顿号，“（一）”后面不需要任何标点符号，阿拉伯数字如</w:t>
      </w:r>
      <w:r w:rsidRPr="002244FD">
        <w:rPr>
          <w:rFonts w:hint="eastAsia"/>
          <w:b/>
          <w:sz w:val="24"/>
          <w:szCs w:val="24"/>
        </w:rPr>
        <w:t>1</w:t>
      </w:r>
      <w:r w:rsidRPr="002244FD">
        <w:rPr>
          <w:rFonts w:hint="eastAsia"/>
          <w:b/>
          <w:sz w:val="24"/>
          <w:szCs w:val="24"/>
        </w:rPr>
        <w:t>后面不是顿号，而是实心小圆点。</w:t>
      </w:r>
    </w:p>
    <w:p w:rsidR="0021551E" w:rsidRPr="0021551E" w:rsidRDefault="0021551E" w:rsidP="002F5A29">
      <w:pPr>
        <w:spacing w:beforeLines="50"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论文的各级</w:t>
      </w:r>
      <w:r w:rsidRPr="0021551E">
        <w:rPr>
          <w:rFonts w:asciiTheme="minorEastAsia" w:hAnsiTheme="minorEastAsia" w:hint="eastAsia"/>
          <w:sz w:val="24"/>
          <w:szCs w:val="24"/>
        </w:rPr>
        <w:t>标题</w:t>
      </w:r>
      <w:r>
        <w:rPr>
          <w:rFonts w:asciiTheme="minorEastAsia" w:hAnsiTheme="minorEastAsia" w:hint="eastAsia"/>
          <w:sz w:val="24"/>
          <w:szCs w:val="24"/>
        </w:rPr>
        <w:t>要求</w:t>
      </w:r>
      <w:r w:rsidRPr="0021551E">
        <w:rPr>
          <w:rFonts w:asciiTheme="minorEastAsia" w:hAnsiTheme="minorEastAsia" w:hint="eastAsia"/>
          <w:sz w:val="24"/>
          <w:szCs w:val="24"/>
        </w:rPr>
        <w:t>准确</w:t>
      </w:r>
      <w:r>
        <w:rPr>
          <w:rFonts w:asciiTheme="minorEastAsia" w:hAnsiTheme="minorEastAsia" w:hint="eastAsia"/>
          <w:sz w:val="24"/>
          <w:szCs w:val="24"/>
        </w:rPr>
        <w:t>、</w:t>
      </w:r>
      <w:r w:rsidRPr="0021551E">
        <w:rPr>
          <w:rFonts w:asciiTheme="minorEastAsia" w:hAnsiTheme="minorEastAsia" w:hint="eastAsia"/>
          <w:sz w:val="24"/>
          <w:szCs w:val="24"/>
        </w:rPr>
        <w:t>醒目</w:t>
      </w:r>
      <w:r>
        <w:rPr>
          <w:rFonts w:asciiTheme="minorEastAsia" w:hAnsiTheme="minorEastAsia" w:hint="eastAsia"/>
          <w:sz w:val="24"/>
          <w:szCs w:val="24"/>
        </w:rPr>
        <w:t>、</w:t>
      </w:r>
      <w:r w:rsidRPr="0021551E">
        <w:rPr>
          <w:rFonts w:asciiTheme="minorEastAsia" w:hAnsiTheme="minorEastAsia" w:hint="eastAsia"/>
          <w:sz w:val="24"/>
          <w:szCs w:val="24"/>
        </w:rPr>
        <w:t>简洁，能明确概括</w:t>
      </w:r>
      <w:r>
        <w:rPr>
          <w:rFonts w:asciiTheme="minorEastAsia" w:hAnsiTheme="minorEastAsia" w:hint="eastAsia"/>
          <w:sz w:val="24"/>
          <w:szCs w:val="24"/>
        </w:rPr>
        <w:t>这一部分的主要内容，</w:t>
      </w:r>
      <w:r w:rsidR="00E55501">
        <w:rPr>
          <w:rFonts w:asciiTheme="minorEastAsia" w:hAnsiTheme="minorEastAsia" w:hint="eastAsia"/>
          <w:sz w:val="24"/>
          <w:szCs w:val="24"/>
        </w:rPr>
        <w:t>一般不用完整的句子，</w:t>
      </w:r>
      <w:r w:rsidRPr="0021551E">
        <w:rPr>
          <w:rFonts w:asciiTheme="minorEastAsia" w:hAnsiTheme="minorEastAsia" w:hint="eastAsia"/>
          <w:sz w:val="24"/>
          <w:szCs w:val="24"/>
        </w:rPr>
        <w:t>不</w:t>
      </w:r>
      <w:r w:rsidR="00E55501">
        <w:rPr>
          <w:rFonts w:asciiTheme="minorEastAsia" w:hAnsiTheme="minorEastAsia" w:hint="eastAsia"/>
          <w:sz w:val="24"/>
          <w:szCs w:val="24"/>
        </w:rPr>
        <w:t>用</w:t>
      </w:r>
      <w:r>
        <w:rPr>
          <w:rFonts w:asciiTheme="minorEastAsia" w:hAnsiTheme="minorEastAsia" w:hint="eastAsia"/>
          <w:sz w:val="24"/>
          <w:szCs w:val="24"/>
        </w:rPr>
        <w:t>断句式</w:t>
      </w:r>
      <w:r w:rsidRPr="0021551E">
        <w:rPr>
          <w:rFonts w:asciiTheme="minorEastAsia" w:hAnsiTheme="minorEastAsia" w:hint="eastAsia"/>
          <w:sz w:val="24"/>
          <w:szCs w:val="24"/>
        </w:rPr>
        <w:t>标点符号</w:t>
      </w:r>
      <w:r>
        <w:rPr>
          <w:rFonts w:asciiTheme="minorEastAsia" w:hAnsiTheme="minorEastAsia" w:hint="eastAsia"/>
          <w:sz w:val="24"/>
          <w:szCs w:val="24"/>
        </w:rPr>
        <w:t>如逗号或句号</w:t>
      </w:r>
      <w:r w:rsidR="00E55501">
        <w:rPr>
          <w:rFonts w:asciiTheme="minorEastAsia" w:hAnsiTheme="minorEastAsia" w:hint="eastAsia"/>
          <w:sz w:val="24"/>
          <w:szCs w:val="24"/>
        </w:rPr>
        <w:t>等</w:t>
      </w:r>
      <w:r>
        <w:rPr>
          <w:rFonts w:asciiTheme="minorEastAsia" w:hAnsiTheme="minorEastAsia" w:hint="eastAsia"/>
          <w:sz w:val="24"/>
          <w:szCs w:val="24"/>
        </w:rPr>
        <w:t>。</w:t>
      </w:r>
    </w:p>
    <w:p w:rsidR="00025760" w:rsidRPr="002244FD" w:rsidRDefault="001520D1" w:rsidP="002F5A29">
      <w:pPr>
        <w:spacing w:beforeLines="50" w:afterLines="50" w:line="360" w:lineRule="auto"/>
        <w:ind w:firstLineChars="200" w:firstLine="560"/>
        <w:rPr>
          <w:rFonts w:ascii="黑体" w:eastAsia="黑体" w:hAnsi="黑体"/>
          <w:sz w:val="28"/>
          <w:szCs w:val="28"/>
        </w:rPr>
      </w:pPr>
      <w:r w:rsidRPr="002244FD">
        <w:rPr>
          <w:rFonts w:ascii="黑体" w:eastAsia="黑体" w:hAnsi="黑体" w:hint="eastAsia"/>
          <w:sz w:val="28"/>
          <w:szCs w:val="28"/>
        </w:rPr>
        <w:t>（二）</w:t>
      </w:r>
      <w:r w:rsidR="00025760" w:rsidRPr="002244FD">
        <w:rPr>
          <w:rFonts w:ascii="黑体" w:eastAsia="黑体" w:hAnsi="黑体" w:hint="eastAsia"/>
          <w:sz w:val="28"/>
          <w:szCs w:val="28"/>
        </w:rPr>
        <w:t>论文结构（组成部分与排列顺序）</w:t>
      </w:r>
    </w:p>
    <w:p w:rsidR="0099367A" w:rsidRDefault="00025760" w:rsidP="002F5A29">
      <w:pPr>
        <w:spacing w:beforeLines="50" w:afterLines="50" w:line="360" w:lineRule="auto"/>
        <w:ind w:firstLineChars="200" w:firstLine="480"/>
        <w:rPr>
          <w:b/>
          <w:sz w:val="24"/>
          <w:szCs w:val="24"/>
        </w:rPr>
      </w:pPr>
      <w:r w:rsidRPr="00815E6F">
        <w:rPr>
          <w:rFonts w:hint="eastAsia"/>
          <w:sz w:val="24"/>
          <w:szCs w:val="24"/>
        </w:rPr>
        <w:t>学位论文主要由封面、中英文摘要、</w:t>
      </w:r>
      <w:r w:rsidR="00DF0297" w:rsidRPr="00815E6F">
        <w:rPr>
          <w:rFonts w:hint="eastAsia"/>
          <w:sz w:val="24"/>
          <w:szCs w:val="24"/>
        </w:rPr>
        <w:t>目录、</w:t>
      </w:r>
      <w:r w:rsidRPr="00815E6F">
        <w:rPr>
          <w:rFonts w:hint="eastAsia"/>
          <w:sz w:val="24"/>
          <w:szCs w:val="24"/>
        </w:rPr>
        <w:t>引言、正文、结论、参考文献、</w:t>
      </w:r>
      <w:r w:rsidRPr="00815E6F">
        <w:rPr>
          <w:rFonts w:hint="eastAsia"/>
          <w:sz w:val="24"/>
          <w:szCs w:val="24"/>
        </w:rPr>
        <w:lastRenderedPageBreak/>
        <w:t>致谢、附录等部分组成，并按此前后顺序排列。</w:t>
      </w:r>
      <w:r w:rsidRPr="0099367A">
        <w:rPr>
          <w:rFonts w:hint="eastAsia"/>
          <w:b/>
          <w:sz w:val="24"/>
          <w:szCs w:val="24"/>
        </w:rPr>
        <w:t>论文作者可以根据论文行文具体情况决定是否将引言或结论作为单独部分。</w:t>
      </w:r>
    </w:p>
    <w:p w:rsidR="00444CFE" w:rsidRPr="00815E6F" w:rsidRDefault="009B5ADD" w:rsidP="002F5A29">
      <w:pPr>
        <w:spacing w:beforeLines="50" w:afterLines="50" w:line="360" w:lineRule="auto"/>
        <w:ind w:firstLineChars="200" w:firstLine="480"/>
        <w:rPr>
          <w:sz w:val="24"/>
          <w:szCs w:val="24"/>
        </w:rPr>
      </w:pPr>
      <w:r w:rsidRPr="00815E6F">
        <w:rPr>
          <w:sz w:val="24"/>
          <w:szCs w:val="24"/>
        </w:rPr>
        <w:t>1.</w:t>
      </w:r>
      <w:r w:rsidR="00025760" w:rsidRPr="00815E6F">
        <w:rPr>
          <w:rFonts w:hint="eastAsia"/>
          <w:sz w:val="24"/>
          <w:szCs w:val="24"/>
        </w:rPr>
        <w:t>封面</w:t>
      </w:r>
      <w:r w:rsidR="0099367A">
        <w:rPr>
          <w:rFonts w:hint="eastAsia"/>
          <w:sz w:val="24"/>
          <w:szCs w:val="24"/>
        </w:rPr>
        <w:t>、诚信与</w:t>
      </w:r>
      <w:r w:rsidR="00444CFE" w:rsidRPr="00815E6F">
        <w:rPr>
          <w:rFonts w:hint="eastAsia"/>
          <w:sz w:val="24"/>
          <w:szCs w:val="24"/>
        </w:rPr>
        <w:t>知识产权声明（学校统一格式）</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签署《学位论文独创性声明和版权使用授权书》，其格式和内容从学校研究生院网页下载。要求每本论文必不可缺，并有亲笔手写体签名。</w:t>
      </w:r>
    </w:p>
    <w:p w:rsidR="00604F20" w:rsidRPr="00815E6F" w:rsidRDefault="009D7126" w:rsidP="002F5A29">
      <w:pPr>
        <w:spacing w:beforeLines="50" w:afterLines="50" w:line="360" w:lineRule="auto"/>
        <w:ind w:firstLineChars="200" w:firstLine="480"/>
        <w:rPr>
          <w:sz w:val="24"/>
          <w:szCs w:val="24"/>
        </w:rPr>
      </w:pPr>
      <w:r>
        <w:rPr>
          <w:rFonts w:hint="eastAsia"/>
          <w:sz w:val="24"/>
          <w:szCs w:val="24"/>
        </w:rPr>
        <w:t>2</w:t>
      </w:r>
      <w:r w:rsidR="009B5ADD" w:rsidRPr="00815E6F">
        <w:rPr>
          <w:sz w:val="24"/>
          <w:szCs w:val="24"/>
        </w:rPr>
        <w:t>.</w:t>
      </w:r>
      <w:r w:rsidR="00604F20" w:rsidRPr="00815E6F">
        <w:rPr>
          <w:rFonts w:hint="eastAsia"/>
          <w:sz w:val="24"/>
          <w:szCs w:val="24"/>
        </w:rPr>
        <w:t>中英文摘要</w:t>
      </w:r>
    </w:p>
    <w:p w:rsidR="00BD29CB" w:rsidRDefault="00392DF2"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604F20" w:rsidRPr="00815E6F">
        <w:rPr>
          <w:rFonts w:hint="eastAsia"/>
          <w:sz w:val="24"/>
          <w:szCs w:val="24"/>
        </w:rPr>
        <w:t>摘要是论文的内容不加注释和评论的简短陈述</w:t>
      </w:r>
      <w:r w:rsidR="00BD29CB">
        <w:rPr>
          <w:rFonts w:hint="eastAsia"/>
          <w:sz w:val="24"/>
          <w:szCs w:val="24"/>
        </w:rPr>
        <w:t>。</w:t>
      </w:r>
    </w:p>
    <w:p w:rsidR="00392DF2" w:rsidRDefault="00BD29CB"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BD29CB">
        <w:rPr>
          <w:rFonts w:hint="eastAsia"/>
          <w:sz w:val="24"/>
          <w:szCs w:val="24"/>
        </w:rPr>
        <w:t>摘要</w:t>
      </w:r>
      <w:r w:rsidRPr="00815E6F">
        <w:rPr>
          <w:rFonts w:hint="eastAsia"/>
          <w:sz w:val="24"/>
          <w:szCs w:val="24"/>
        </w:rPr>
        <w:t>具有独立性和自含性</w:t>
      </w:r>
      <w:r>
        <w:rPr>
          <w:rFonts w:hint="eastAsia"/>
          <w:sz w:val="24"/>
          <w:szCs w:val="24"/>
        </w:rPr>
        <w:t>，</w:t>
      </w:r>
      <w:r w:rsidRPr="00BD29CB">
        <w:rPr>
          <w:rFonts w:hint="eastAsia"/>
          <w:sz w:val="24"/>
          <w:szCs w:val="24"/>
        </w:rPr>
        <w:t>即不阅读论文的全文，便能获得必要的信息，摘要中有数据、有结论，是一篇完整的短文，可以独立使用，可以引用，可以用于推广。</w:t>
      </w:r>
    </w:p>
    <w:p w:rsidR="00BD29CB" w:rsidRDefault="00BD29CB"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BD29CB">
        <w:rPr>
          <w:rFonts w:hint="eastAsia"/>
          <w:sz w:val="24"/>
          <w:szCs w:val="24"/>
        </w:rPr>
        <w:t>摘要的内容应包括与论文同等量的主要信息，供读者确定有无必要阅读全文，也供文摘等二次文献引用。摘要的重点是成果和结论。</w:t>
      </w:r>
    </w:p>
    <w:p w:rsidR="00392DF2" w:rsidRDefault="00392DF2" w:rsidP="002F5A29">
      <w:pPr>
        <w:spacing w:beforeLines="50" w:afterLines="50" w:line="360" w:lineRule="auto"/>
        <w:ind w:firstLineChars="200" w:firstLine="480"/>
        <w:rPr>
          <w:sz w:val="24"/>
          <w:szCs w:val="24"/>
        </w:rPr>
      </w:pPr>
      <w:r>
        <w:rPr>
          <w:rFonts w:hint="eastAsia"/>
          <w:sz w:val="24"/>
          <w:szCs w:val="24"/>
        </w:rPr>
        <w:t>（</w:t>
      </w:r>
      <w:r w:rsidR="00BD29CB">
        <w:rPr>
          <w:rFonts w:hint="eastAsia"/>
          <w:sz w:val="24"/>
          <w:szCs w:val="24"/>
        </w:rPr>
        <w:t>4</w:t>
      </w:r>
      <w:r>
        <w:rPr>
          <w:rFonts w:hint="eastAsia"/>
          <w:sz w:val="24"/>
          <w:szCs w:val="24"/>
        </w:rPr>
        <w:t>）摘要</w:t>
      </w:r>
      <w:r w:rsidR="00B94BB4">
        <w:rPr>
          <w:rFonts w:hint="eastAsia"/>
          <w:sz w:val="24"/>
          <w:szCs w:val="24"/>
        </w:rPr>
        <w:t>不能</w:t>
      </w:r>
      <w:r w:rsidR="00B94BB4" w:rsidRPr="00B94BB4">
        <w:rPr>
          <w:rFonts w:hint="eastAsia"/>
          <w:sz w:val="24"/>
          <w:szCs w:val="24"/>
        </w:rPr>
        <w:t>写成文章结构介绍、自我评价或文章引言</w:t>
      </w:r>
      <w:r w:rsidR="00B94BB4">
        <w:rPr>
          <w:rFonts w:hint="eastAsia"/>
          <w:sz w:val="24"/>
          <w:szCs w:val="24"/>
        </w:rPr>
        <w:t>，</w:t>
      </w:r>
      <w:r w:rsidRPr="00815E6F">
        <w:rPr>
          <w:rFonts w:hint="eastAsia"/>
          <w:sz w:val="24"/>
          <w:szCs w:val="24"/>
        </w:rPr>
        <w:t>不</w:t>
      </w:r>
      <w:r>
        <w:rPr>
          <w:rFonts w:hint="eastAsia"/>
          <w:sz w:val="24"/>
          <w:szCs w:val="24"/>
        </w:rPr>
        <w:t>能</w:t>
      </w:r>
      <w:r w:rsidRPr="00815E6F">
        <w:rPr>
          <w:rFonts w:hint="eastAsia"/>
          <w:sz w:val="24"/>
          <w:szCs w:val="24"/>
        </w:rPr>
        <w:t>用图、表</w:t>
      </w:r>
      <w:r>
        <w:rPr>
          <w:rFonts w:hint="eastAsia"/>
          <w:sz w:val="24"/>
          <w:szCs w:val="24"/>
        </w:rPr>
        <w:t>，</w:t>
      </w:r>
      <w:r w:rsidR="00604F20" w:rsidRPr="00815E6F">
        <w:rPr>
          <w:rFonts w:hint="eastAsia"/>
          <w:sz w:val="24"/>
          <w:szCs w:val="24"/>
        </w:rPr>
        <w:t>不能</w:t>
      </w:r>
      <w:r>
        <w:rPr>
          <w:rFonts w:hint="eastAsia"/>
          <w:sz w:val="24"/>
          <w:szCs w:val="24"/>
        </w:rPr>
        <w:t>有</w:t>
      </w:r>
      <w:r w:rsidR="00604F20" w:rsidRPr="00815E6F">
        <w:rPr>
          <w:rFonts w:hint="eastAsia"/>
          <w:sz w:val="24"/>
          <w:szCs w:val="24"/>
        </w:rPr>
        <w:t>“本文认为”</w:t>
      </w:r>
      <w:r>
        <w:rPr>
          <w:rFonts w:hint="eastAsia"/>
          <w:sz w:val="24"/>
          <w:szCs w:val="24"/>
        </w:rPr>
        <w:t>、“笔者认为”</w:t>
      </w:r>
      <w:r w:rsidR="00604F20" w:rsidRPr="00815E6F">
        <w:rPr>
          <w:rFonts w:hint="eastAsia"/>
          <w:sz w:val="24"/>
          <w:szCs w:val="24"/>
        </w:rPr>
        <w:t>等</w:t>
      </w:r>
      <w:r>
        <w:rPr>
          <w:rFonts w:hint="eastAsia"/>
          <w:sz w:val="24"/>
          <w:szCs w:val="24"/>
        </w:rPr>
        <w:t>类似</w:t>
      </w:r>
      <w:r w:rsidR="00604F20" w:rsidRPr="00815E6F">
        <w:rPr>
          <w:rFonts w:hint="eastAsia"/>
          <w:sz w:val="24"/>
          <w:szCs w:val="24"/>
        </w:rPr>
        <w:t>表述</w:t>
      </w:r>
      <w:r w:rsidR="00B94BB4">
        <w:rPr>
          <w:rFonts w:hint="eastAsia"/>
          <w:sz w:val="24"/>
          <w:szCs w:val="24"/>
        </w:rPr>
        <w:t>，</w:t>
      </w:r>
      <w:r w:rsidR="00B94BB4" w:rsidRPr="00B94BB4">
        <w:rPr>
          <w:rFonts w:hint="eastAsia"/>
          <w:sz w:val="24"/>
          <w:szCs w:val="24"/>
        </w:rPr>
        <w:t>也不能使用“论文对……问题进行了分析，并得出了自己的结论”这种模糊的、不能体现论文主要内容及观点的用语</w:t>
      </w:r>
      <w:r w:rsidR="00B94BB4">
        <w:rPr>
          <w:rFonts w:hint="eastAsia"/>
          <w:sz w:val="24"/>
          <w:szCs w:val="24"/>
        </w:rPr>
        <w:t>。</w:t>
      </w:r>
    </w:p>
    <w:p w:rsidR="0048643A" w:rsidRDefault="00392DF2" w:rsidP="002F5A29">
      <w:pPr>
        <w:spacing w:beforeLines="50" w:afterLines="50" w:line="360" w:lineRule="auto"/>
        <w:ind w:firstLineChars="200" w:firstLine="480"/>
        <w:rPr>
          <w:sz w:val="24"/>
          <w:szCs w:val="24"/>
        </w:rPr>
      </w:pPr>
      <w:r>
        <w:rPr>
          <w:rFonts w:hint="eastAsia"/>
          <w:sz w:val="24"/>
          <w:szCs w:val="24"/>
        </w:rPr>
        <w:t>（</w:t>
      </w:r>
      <w:r w:rsidR="00BD29CB">
        <w:rPr>
          <w:rFonts w:hint="eastAsia"/>
          <w:sz w:val="24"/>
          <w:szCs w:val="24"/>
        </w:rPr>
        <w:t>5</w:t>
      </w:r>
      <w:r>
        <w:rPr>
          <w:rFonts w:hint="eastAsia"/>
          <w:sz w:val="24"/>
          <w:szCs w:val="24"/>
        </w:rPr>
        <w:t>）</w:t>
      </w:r>
      <w:r w:rsidR="0099367A">
        <w:rPr>
          <w:rFonts w:hint="eastAsia"/>
          <w:sz w:val="24"/>
          <w:szCs w:val="24"/>
        </w:rPr>
        <w:t>中文</w:t>
      </w:r>
      <w:r w:rsidR="00604F20" w:rsidRPr="00815E6F">
        <w:rPr>
          <w:rFonts w:hint="eastAsia"/>
          <w:sz w:val="24"/>
          <w:szCs w:val="24"/>
        </w:rPr>
        <w:t>摘要约</w:t>
      </w:r>
      <w:r w:rsidR="00604F20" w:rsidRPr="00815E6F">
        <w:rPr>
          <w:rFonts w:hint="eastAsia"/>
          <w:sz w:val="24"/>
          <w:szCs w:val="24"/>
        </w:rPr>
        <w:t>800-1000</w:t>
      </w:r>
      <w:r w:rsidR="00604F20" w:rsidRPr="00815E6F">
        <w:rPr>
          <w:rFonts w:hint="eastAsia"/>
          <w:sz w:val="24"/>
          <w:szCs w:val="24"/>
        </w:rPr>
        <w:t>汉字</w:t>
      </w:r>
      <w:r w:rsidR="0048643A">
        <w:rPr>
          <w:rFonts w:hint="eastAsia"/>
          <w:sz w:val="24"/>
          <w:szCs w:val="24"/>
        </w:rPr>
        <w:t>。</w:t>
      </w:r>
    </w:p>
    <w:p w:rsidR="00025760" w:rsidRPr="00815E6F" w:rsidRDefault="0048643A" w:rsidP="002F5A29">
      <w:pPr>
        <w:spacing w:beforeLines="50" w:afterLines="50" w:line="360" w:lineRule="auto"/>
        <w:ind w:firstLineChars="200" w:firstLine="480"/>
        <w:rPr>
          <w:sz w:val="24"/>
          <w:szCs w:val="24"/>
        </w:rPr>
      </w:pPr>
      <w:r>
        <w:rPr>
          <w:rFonts w:hint="eastAsia"/>
          <w:sz w:val="24"/>
          <w:szCs w:val="24"/>
        </w:rPr>
        <w:t>（</w:t>
      </w:r>
      <w:r w:rsidR="00BD29CB">
        <w:rPr>
          <w:rFonts w:hint="eastAsia"/>
          <w:sz w:val="24"/>
          <w:szCs w:val="24"/>
        </w:rPr>
        <w:t>6</w:t>
      </w:r>
      <w:r>
        <w:rPr>
          <w:rFonts w:hint="eastAsia"/>
          <w:sz w:val="24"/>
          <w:szCs w:val="24"/>
        </w:rPr>
        <w:t>）</w:t>
      </w:r>
      <w:r w:rsidR="00392DF2" w:rsidRPr="00392DF2">
        <w:rPr>
          <w:rFonts w:hint="eastAsia"/>
          <w:sz w:val="24"/>
          <w:szCs w:val="24"/>
        </w:rPr>
        <w:t>英文摘要和中文摘要内容一致</w:t>
      </w:r>
      <w:r>
        <w:rPr>
          <w:rFonts w:hint="eastAsia"/>
          <w:sz w:val="24"/>
          <w:szCs w:val="24"/>
        </w:rPr>
        <w:t>。</w:t>
      </w:r>
    </w:p>
    <w:p w:rsidR="00BD29CB" w:rsidRDefault="009D7126" w:rsidP="002F5A29">
      <w:pPr>
        <w:spacing w:beforeLines="50" w:afterLines="50" w:line="360" w:lineRule="auto"/>
        <w:ind w:firstLineChars="200" w:firstLine="480"/>
        <w:rPr>
          <w:sz w:val="24"/>
          <w:szCs w:val="24"/>
        </w:rPr>
      </w:pPr>
      <w:r>
        <w:rPr>
          <w:rFonts w:hint="eastAsia"/>
          <w:sz w:val="24"/>
          <w:szCs w:val="24"/>
        </w:rPr>
        <w:t>3</w:t>
      </w:r>
      <w:r w:rsidR="009B5ADD" w:rsidRPr="00815E6F">
        <w:rPr>
          <w:sz w:val="24"/>
          <w:szCs w:val="24"/>
        </w:rPr>
        <w:t>.</w:t>
      </w:r>
      <w:r w:rsidR="007D4D40">
        <w:rPr>
          <w:rFonts w:hint="eastAsia"/>
          <w:sz w:val="24"/>
          <w:szCs w:val="24"/>
        </w:rPr>
        <w:t>中英文</w:t>
      </w:r>
      <w:r w:rsidR="00025760" w:rsidRPr="00815E6F">
        <w:rPr>
          <w:rFonts w:hint="eastAsia"/>
          <w:sz w:val="24"/>
          <w:szCs w:val="24"/>
        </w:rPr>
        <w:t>关键词</w:t>
      </w:r>
    </w:p>
    <w:p w:rsidR="00BD29CB" w:rsidRDefault="00BD29CB"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BD29CB">
        <w:rPr>
          <w:rFonts w:hint="eastAsia"/>
          <w:sz w:val="24"/>
          <w:szCs w:val="24"/>
        </w:rPr>
        <w:t>关键词是为了文献标引工作从论文中选取出来用于表示全文主题内容信息款目的单词或术语。</w:t>
      </w:r>
    </w:p>
    <w:p w:rsidR="00706CE4" w:rsidRDefault="00BD29CB"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B94BB4">
        <w:rPr>
          <w:rFonts w:hint="eastAsia"/>
          <w:sz w:val="24"/>
          <w:szCs w:val="24"/>
        </w:rPr>
        <w:t>关键词顾名思义就是论文的题眼，也就是作者需要论证的东西和采用的论证有关的词语。关键词应该是那些具有代表性、概括性的词。其能体现整篇论文所讲述、论述的内容。</w:t>
      </w:r>
    </w:p>
    <w:p w:rsidR="00025760" w:rsidRPr="00815E6F" w:rsidRDefault="00BD29CB"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025760" w:rsidRPr="00815E6F">
        <w:rPr>
          <w:rFonts w:hint="eastAsia"/>
          <w:sz w:val="24"/>
          <w:szCs w:val="24"/>
        </w:rPr>
        <w:t>关键词</w:t>
      </w:r>
      <w:r w:rsidR="00706CE4">
        <w:rPr>
          <w:rFonts w:hint="eastAsia"/>
          <w:sz w:val="24"/>
          <w:szCs w:val="24"/>
        </w:rPr>
        <w:t>不宜过多或过少，一般</w:t>
      </w:r>
      <w:r w:rsidR="00025760" w:rsidRPr="00815E6F">
        <w:rPr>
          <w:rFonts w:hint="eastAsia"/>
          <w:sz w:val="24"/>
          <w:szCs w:val="24"/>
        </w:rPr>
        <w:t>限于</w:t>
      </w:r>
      <w:r w:rsidR="00025760" w:rsidRPr="00815E6F">
        <w:rPr>
          <w:rFonts w:hint="eastAsia"/>
          <w:sz w:val="24"/>
          <w:szCs w:val="24"/>
        </w:rPr>
        <w:t>3</w:t>
      </w:r>
      <w:r w:rsidR="00025760" w:rsidRPr="00815E6F">
        <w:rPr>
          <w:rFonts w:hint="eastAsia"/>
          <w:sz w:val="24"/>
          <w:szCs w:val="24"/>
        </w:rPr>
        <w:t>—</w:t>
      </w:r>
      <w:r w:rsidR="00025760" w:rsidRPr="00815E6F">
        <w:rPr>
          <w:rFonts w:hint="eastAsia"/>
          <w:sz w:val="24"/>
          <w:szCs w:val="24"/>
        </w:rPr>
        <w:t>5</w:t>
      </w:r>
      <w:r w:rsidR="00025760" w:rsidRPr="00815E6F">
        <w:rPr>
          <w:rFonts w:hint="eastAsia"/>
          <w:sz w:val="24"/>
          <w:szCs w:val="24"/>
        </w:rPr>
        <w:t>个，</w:t>
      </w:r>
      <w:r w:rsidRPr="00BD29CB">
        <w:rPr>
          <w:rFonts w:hint="eastAsia"/>
          <w:sz w:val="24"/>
          <w:szCs w:val="24"/>
        </w:rPr>
        <w:t>以显著的字符另起一行，</w:t>
      </w:r>
      <w:r w:rsidRPr="00BD29CB">
        <w:rPr>
          <w:rFonts w:hint="eastAsia"/>
          <w:sz w:val="24"/>
          <w:szCs w:val="24"/>
        </w:rPr>
        <w:lastRenderedPageBreak/>
        <w:t>排在摘要的左下方。</w:t>
      </w:r>
      <w:r w:rsidR="007D4D40">
        <w:rPr>
          <w:rFonts w:hint="eastAsia"/>
          <w:sz w:val="24"/>
          <w:szCs w:val="24"/>
        </w:rPr>
        <w:t>中英文关键词分别</w:t>
      </w:r>
      <w:r w:rsidR="00025760" w:rsidRPr="00815E6F">
        <w:rPr>
          <w:rFonts w:hint="eastAsia"/>
          <w:sz w:val="24"/>
          <w:szCs w:val="24"/>
        </w:rPr>
        <w:t>排在</w:t>
      </w:r>
      <w:r w:rsidR="007D4D40">
        <w:rPr>
          <w:rFonts w:hint="eastAsia"/>
          <w:sz w:val="24"/>
          <w:szCs w:val="24"/>
        </w:rPr>
        <w:t>中英文</w:t>
      </w:r>
      <w:r w:rsidR="00025760" w:rsidRPr="00815E6F">
        <w:rPr>
          <w:rFonts w:hint="eastAsia"/>
          <w:sz w:val="24"/>
          <w:szCs w:val="24"/>
        </w:rPr>
        <w:t>摘要的左下方。</w:t>
      </w:r>
      <w:r w:rsidRPr="00BD29CB">
        <w:rPr>
          <w:rFonts w:hint="eastAsia"/>
          <w:sz w:val="24"/>
          <w:szCs w:val="24"/>
        </w:rPr>
        <w:t>在英文摘要的左下方应标注与中文对应的英文关键词。</w:t>
      </w:r>
    </w:p>
    <w:p w:rsidR="009D7126" w:rsidRPr="009D7126" w:rsidRDefault="009D7126" w:rsidP="002F5A29">
      <w:pPr>
        <w:spacing w:beforeLines="50" w:afterLines="50" w:line="360" w:lineRule="auto"/>
        <w:ind w:firstLineChars="200" w:firstLine="480"/>
        <w:rPr>
          <w:sz w:val="24"/>
          <w:szCs w:val="24"/>
        </w:rPr>
      </w:pPr>
      <w:r>
        <w:rPr>
          <w:rFonts w:hint="eastAsia"/>
          <w:sz w:val="24"/>
          <w:szCs w:val="24"/>
        </w:rPr>
        <w:t>4</w:t>
      </w:r>
      <w:r w:rsidRPr="009D7126">
        <w:rPr>
          <w:rFonts w:hint="eastAsia"/>
          <w:sz w:val="24"/>
          <w:szCs w:val="24"/>
        </w:rPr>
        <w:t>.</w:t>
      </w:r>
      <w:r w:rsidRPr="009D7126">
        <w:rPr>
          <w:rFonts w:hint="eastAsia"/>
          <w:sz w:val="24"/>
          <w:szCs w:val="24"/>
        </w:rPr>
        <w:t>目录</w:t>
      </w:r>
    </w:p>
    <w:p w:rsidR="009D7126" w:rsidRDefault="009D7126" w:rsidP="002F5A29">
      <w:pPr>
        <w:spacing w:beforeLines="50" w:afterLines="50" w:line="360" w:lineRule="auto"/>
        <w:ind w:firstLineChars="200" w:firstLine="480"/>
        <w:rPr>
          <w:sz w:val="24"/>
          <w:szCs w:val="24"/>
        </w:rPr>
      </w:pPr>
      <w:r w:rsidRPr="009D7126">
        <w:rPr>
          <w:rFonts w:hint="eastAsia"/>
          <w:sz w:val="24"/>
          <w:szCs w:val="24"/>
        </w:rPr>
        <w:t>目录只列到二级标题。目录页应单独编排页码（目录编写格式见</w:t>
      </w:r>
      <w:r w:rsidR="006E44DE">
        <w:rPr>
          <w:rFonts w:hint="eastAsia"/>
          <w:sz w:val="24"/>
          <w:szCs w:val="24"/>
        </w:rPr>
        <w:t>后文附录一</w:t>
      </w:r>
      <w:r w:rsidRPr="009D7126">
        <w:rPr>
          <w:rFonts w:hint="eastAsia"/>
          <w:sz w:val="24"/>
          <w:szCs w:val="24"/>
        </w:rPr>
        <w:t>）。</w:t>
      </w:r>
    </w:p>
    <w:p w:rsidR="00815E6F" w:rsidRDefault="009B5ADD" w:rsidP="002F5A29">
      <w:pPr>
        <w:spacing w:beforeLines="50" w:afterLines="50" w:line="360" w:lineRule="auto"/>
        <w:ind w:firstLineChars="200" w:firstLine="480"/>
        <w:rPr>
          <w:sz w:val="24"/>
          <w:szCs w:val="24"/>
        </w:rPr>
      </w:pPr>
      <w:r w:rsidRPr="00815E6F">
        <w:rPr>
          <w:sz w:val="24"/>
          <w:szCs w:val="24"/>
        </w:rPr>
        <w:t>5.</w:t>
      </w:r>
      <w:r w:rsidR="00025760" w:rsidRPr="00815E6F">
        <w:rPr>
          <w:rFonts w:hint="eastAsia"/>
          <w:sz w:val="24"/>
          <w:szCs w:val="24"/>
        </w:rPr>
        <w:t>引言（或绪论）</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引言（或绪论）简要说明研究对象、范围、研究结构、主要结果等。</w:t>
      </w:r>
    </w:p>
    <w:p w:rsidR="00025760" w:rsidRPr="00815E6F" w:rsidRDefault="009B5ADD" w:rsidP="002F5A29">
      <w:pPr>
        <w:spacing w:beforeLines="50" w:afterLines="50" w:line="360" w:lineRule="auto"/>
        <w:ind w:firstLineChars="200" w:firstLine="480"/>
        <w:rPr>
          <w:sz w:val="24"/>
          <w:szCs w:val="24"/>
        </w:rPr>
      </w:pPr>
      <w:r w:rsidRPr="00815E6F">
        <w:rPr>
          <w:sz w:val="24"/>
          <w:szCs w:val="24"/>
        </w:rPr>
        <w:t>6.</w:t>
      </w:r>
      <w:r w:rsidR="00025760" w:rsidRPr="00815E6F">
        <w:rPr>
          <w:rFonts w:hint="eastAsia"/>
          <w:sz w:val="24"/>
          <w:szCs w:val="24"/>
        </w:rPr>
        <w:t>正文</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正文是论文的核心部分，要求准确完备，层次分明，合乎逻辑。</w:t>
      </w:r>
    </w:p>
    <w:p w:rsidR="00025760" w:rsidRPr="00815E6F" w:rsidRDefault="00BB4D97" w:rsidP="002F5A29">
      <w:pPr>
        <w:spacing w:beforeLines="50" w:afterLines="50" w:line="360" w:lineRule="auto"/>
        <w:ind w:firstLineChars="200" w:firstLine="480"/>
        <w:rPr>
          <w:sz w:val="24"/>
          <w:szCs w:val="24"/>
        </w:rPr>
      </w:pPr>
      <w:r w:rsidRPr="00815E6F">
        <w:rPr>
          <w:sz w:val="24"/>
          <w:szCs w:val="24"/>
        </w:rPr>
        <w:t>7.</w:t>
      </w:r>
      <w:r w:rsidR="00025760" w:rsidRPr="00815E6F">
        <w:rPr>
          <w:rFonts w:hint="eastAsia"/>
          <w:sz w:val="24"/>
          <w:szCs w:val="24"/>
        </w:rPr>
        <w:t>结论</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论文的结论是最终的、总体的结论，不是正文中各段的小节的简单重复。结论应该准确、完整、精练。</w:t>
      </w:r>
    </w:p>
    <w:p w:rsidR="00025760" w:rsidRPr="00815E6F" w:rsidRDefault="00444CFE" w:rsidP="002F5A29">
      <w:pPr>
        <w:spacing w:beforeLines="50" w:afterLines="50" w:line="360" w:lineRule="auto"/>
        <w:ind w:firstLineChars="200" w:firstLine="480"/>
        <w:rPr>
          <w:sz w:val="24"/>
          <w:szCs w:val="24"/>
        </w:rPr>
      </w:pPr>
      <w:r w:rsidRPr="00815E6F">
        <w:rPr>
          <w:sz w:val="24"/>
          <w:szCs w:val="24"/>
        </w:rPr>
        <w:t>8.</w:t>
      </w:r>
      <w:r w:rsidR="00025760" w:rsidRPr="00815E6F">
        <w:rPr>
          <w:rFonts w:hint="eastAsia"/>
          <w:sz w:val="24"/>
          <w:szCs w:val="24"/>
        </w:rPr>
        <w:t>注释</w:t>
      </w:r>
    </w:p>
    <w:p w:rsidR="00025760" w:rsidRPr="00815E6F" w:rsidRDefault="00EA625C"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025760" w:rsidRPr="00815E6F">
        <w:rPr>
          <w:rFonts w:hint="eastAsia"/>
          <w:sz w:val="24"/>
          <w:szCs w:val="24"/>
        </w:rPr>
        <w:t>论文引证方式采用注释体例。注释放置于当页下（脚注）。注释序号用①，②，③……标识，每页单独排序。正文中的注释序号</w:t>
      </w:r>
      <w:r w:rsidR="00BC554C">
        <w:rPr>
          <w:rFonts w:hint="eastAsia"/>
          <w:sz w:val="24"/>
          <w:szCs w:val="24"/>
        </w:rPr>
        <w:t>一般</w:t>
      </w:r>
      <w:r w:rsidR="00025760" w:rsidRPr="00815E6F">
        <w:rPr>
          <w:rFonts w:hint="eastAsia"/>
          <w:sz w:val="24"/>
          <w:szCs w:val="24"/>
        </w:rPr>
        <w:t>统一置于包含引文的句子或段落标点符号之后</w:t>
      </w:r>
      <w:r w:rsidR="00C50BC2">
        <w:rPr>
          <w:rFonts w:hint="eastAsia"/>
          <w:sz w:val="24"/>
          <w:szCs w:val="24"/>
        </w:rPr>
        <w:t>的右上角</w:t>
      </w:r>
      <w:r w:rsidR="009370D3">
        <w:rPr>
          <w:rFonts w:hint="eastAsia"/>
          <w:sz w:val="24"/>
          <w:szCs w:val="24"/>
        </w:rPr>
        <w:t>，</w:t>
      </w:r>
      <w:r w:rsidR="00BC554C" w:rsidRPr="00BC554C">
        <w:rPr>
          <w:rFonts w:hint="eastAsia"/>
          <w:sz w:val="24"/>
          <w:szCs w:val="24"/>
        </w:rPr>
        <w:t>对词、词组及相当于词组的成分</w:t>
      </w:r>
      <w:r w:rsidR="00BC554C">
        <w:rPr>
          <w:rFonts w:hint="eastAsia"/>
          <w:sz w:val="24"/>
          <w:szCs w:val="24"/>
        </w:rPr>
        <w:t>的注释</w:t>
      </w:r>
      <w:r w:rsidR="00BC554C" w:rsidRPr="00BC554C">
        <w:rPr>
          <w:rFonts w:hint="eastAsia"/>
          <w:sz w:val="24"/>
          <w:szCs w:val="24"/>
        </w:rPr>
        <w:t>则应直接标注在其右上角</w:t>
      </w:r>
      <w:r w:rsidR="00025760" w:rsidRPr="00815E6F">
        <w:rPr>
          <w:rFonts w:hint="eastAsia"/>
          <w:sz w:val="24"/>
          <w:szCs w:val="24"/>
        </w:rPr>
        <w:t>。</w:t>
      </w:r>
    </w:p>
    <w:p w:rsidR="00025760" w:rsidRPr="00815E6F" w:rsidRDefault="00EA625C"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025760" w:rsidRPr="00815E6F">
        <w:rPr>
          <w:rFonts w:hint="eastAsia"/>
          <w:sz w:val="24"/>
          <w:szCs w:val="24"/>
        </w:rPr>
        <w:t>非引用原文者，注释前加“参见”。</w:t>
      </w:r>
    </w:p>
    <w:p w:rsidR="00444CFE" w:rsidRDefault="00EA625C" w:rsidP="002F5A29">
      <w:pPr>
        <w:spacing w:beforeLines="50" w:afterLines="50"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025760" w:rsidRPr="00815E6F">
        <w:rPr>
          <w:rFonts w:hint="eastAsia"/>
          <w:sz w:val="24"/>
          <w:szCs w:val="24"/>
        </w:rPr>
        <w:t>引用资料非来自原始出处者，注明“转引自”。</w:t>
      </w:r>
    </w:p>
    <w:p w:rsidR="00BC554C" w:rsidRDefault="00BC554C" w:rsidP="002F5A29">
      <w:pPr>
        <w:spacing w:beforeLines="50" w:afterLines="50" w:line="360" w:lineRule="auto"/>
        <w:ind w:firstLineChars="200" w:firstLine="480"/>
        <w:rPr>
          <w:sz w:val="24"/>
          <w:szCs w:val="24"/>
        </w:rPr>
      </w:pPr>
      <w:r>
        <w:rPr>
          <w:rFonts w:hint="eastAsia"/>
          <w:sz w:val="24"/>
          <w:szCs w:val="24"/>
        </w:rPr>
        <w:t>9.</w:t>
      </w:r>
      <w:r>
        <w:rPr>
          <w:rFonts w:hint="eastAsia"/>
          <w:sz w:val="24"/>
          <w:szCs w:val="24"/>
        </w:rPr>
        <w:t>参考文献</w:t>
      </w:r>
    </w:p>
    <w:p w:rsidR="00BC554C" w:rsidRPr="00815E6F" w:rsidRDefault="00BC554C" w:rsidP="002F5A29">
      <w:pPr>
        <w:spacing w:beforeLines="50" w:afterLines="50" w:line="360" w:lineRule="auto"/>
        <w:ind w:firstLineChars="200" w:firstLine="480"/>
        <w:rPr>
          <w:sz w:val="24"/>
          <w:szCs w:val="24"/>
        </w:rPr>
      </w:pPr>
      <w:r w:rsidRPr="00BC554C">
        <w:rPr>
          <w:rFonts w:hint="eastAsia"/>
          <w:sz w:val="24"/>
          <w:szCs w:val="24"/>
        </w:rPr>
        <w:t>参考文献是写作学位论文过程中所参考的相关文献，必须按照客观、真实的原则在论文后面予以分类列明。</w:t>
      </w:r>
    </w:p>
    <w:p w:rsidR="00444CFE" w:rsidRPr="00815E6F" w:rsidRDefault="00BC554C" w:rsidP="002F5A29">
      <w:pPr>
        <w:spacing w:beforeLines="50" w:afterLines="50" w:line="360" w:lineRule="auto"/>
        <w:ind w:firstLineChars="200" w:firstLine="480"/>
        <w:rPr>
          <w:sz w:val="24"/>
          <w:szCs w:val="24"/>
        </w:rPr>
      </w:pPr>
      <w:r>
        <w:rPr>
          <w:rFonts w:hint="eastAsia"/>
          <w:sz w:val="24"/>
          <w:szCs w:val="24"/>
        </w:rPr>
        <w:t>10</w:t>
      </w:r>
      <w:r w:rsidR="00444CFE" w:rsidRPr="00815E6F">
        <w:rPr>
          <w:rFonts w:hint="eastAsia"/>
          <w:sz w:val="24"/>
          <w:szCs w:val="24"/>
        </w:rPr>
        <w:t>.</w:t>
      </w:r>
      <w:r w:rsidR="00444CFE" w:rsidRPr="00815E6F">
        <w:rPr>
          <w:rFonts w:hint="eastAsia"/>
          <w:sz w:val="24"/>
          <w:szCs w:val="24"/>
        </w:rPr>
        <w:t>附录</w:t>
      </w:r>
    </w:p>
    <w:p w:rsidR="00444CFE" w:rsidRPr="00815E6F" w:rsidRDefault="00444CFE" w:rsidP="002F5A29">
      <w:pPr>
        <w:spacing w:beforeLines="50" w:afterLines="50" w:line="360" w:lineRule="auto"/>
        <w:ind w:firstLineChars="200" w:firstLine="480"/>
        <w:rPr>
          <w:sz w:val="24"/>
          <w:szCs w:val="24"/>
        </w:rPr>
      </w:pPr>
      <w:r w:rsidRPr="00815E6F">
        <w:rPr>
          <w:rFonts w:hint="eastAsia"/>
          <w:sz w:val="24"/>
          <w:szCs w:val="24"/>
        </w:rPr>
        <w:t>附录是作为论文主体的补充项目，如为了论文材料的完整性而补充的一些附加图、表等信息</w:t>
      </w:r>
      <w:r w:rsidR="009D7126">
        <w:rPr>
          <w:rFonts w:hint="eastAsia"/>
          <w:sz w:val="24"/>
          <w:szCs w:val="24"/>
        </w:rPr>
        <w:t>，</w:t>
      </w:r>
      <w:r w:rsidRPr="00815E6F">
        <w:rPr>
          <w:rFonts w:hint="eastAsia"/>
          <w:sz w:val="24"/>
          <w:szCs w:val="24"/>
        </w:rPr>
        <w:t>并不是必须的。</w:t>
      </w:r>
    </w:p>
    <w:p w:rsidR="00444CFE" w:rsidRPr="00815E6F" w:rsidRDefault="00444CFE" w:rsidP="002F5A29">
      <w:pPr>
        <w:spacing w:beforeLines="50" w:afterLines="50" w:line="360" w:lineRule="auto"/>
        <w:ind w:firstLineChars="200" w:firstLine="480"/>
        <w:rPr>
          <w:sz w:val="24"/>
          <w:szCs w:val="24"/>
        </w:rPr>
      </w:pPr>
      <w:r w:rsidRPr="00815E6F">
        <w:rPr>
          <w:rFonts w:hint="eastAsia"/>
          <w:sz w:val="24"/>
          <w:szCs w:val="24"/>
        </w:rPr>
        <w:lastRenderedPageBreak/>
        <w:t>1</w:t>
      </w:r>
      <w:r w:rsidR="00BC554C">
        <w:rPr>
          <w:rFonts w:hint="eastAsia"/>
          <w:sz w:val="24"/>
          <w:szCs w:val="24"/>
        </w:rPr>
        <w:t>1</w:t>
      </w:r>
      <w:r w:rsidRPr="00815E6F">
        <w:rPr>
          <w:rFonts w:hint="eastAsia"/>
          <w:sz w:val="24"/>
          <w:szCs w:val="24"/>
        </w:rPr>
        <w:t>.</w:t>
      </w:r>
      <w:r w:rsidRPr="00815E6F">
        <w:rPr>
          <w:rFonts w:hint="eastAsia"/>
          <w:sz w:val="24"/>
          <w:szCs w:val="24"/>
        </w:rPr>
        <w:t>致谢</w:t>
      </w:r>
    </w:p>
    <w:p w:rsidR="00444CFE" w:rsidRPr="00815E6F" w:rsidRDefault="0099367A" w:rsidP="002F5A29">
      <w:pPr>
        <w:spacing w:beforeLines="50" w:afterLines="50" w:line="360" w:lineRule="auto"/>
        <w:ind w:firstLineChars="200" w:firstLine="480"/>
        <w:rPr>
          <w:sz w:val="24"/>
          <w:szCs w:val="24"/>
        </w:rPr>
      </w:pPr>
      <w:r w:rsidRPr="00815E6F">
        <w:rPr>
          <w:rFonts w:hint="eastAsia"/>
          <w:sz w:val="24"/>
          <w:szCs w:val="24"/>
        </w:rPr>
        <w:t>致谢对象限于对完成研究课题、学位论文有较大帮助的单位和个人。</w:t>
      </w:r>
      <w:r w:rsidR="00D82EB7" w:rsidRPr="00815E6F">
        <w:rPr>
          <w:rFonts w:hint="eastAsia"/>
          <w:sz w:val="24"/>
          <w:szCs w:val="24"/>
        </w:rPr>
        <w:t>致谢是</w:t>
      </w:r>
      <w:r w:rsidR="00D82EB7">
        <w:rPr>
          <w:rFonts w:hint="eastAsia"/>
          <w:sz w:val="24"/>
          <w:szCs w:val="24"/>
        </w:rPr>
        <w:t>作者</w:t>
      </w:r>
      <w:r w:rsidR="00D82EB7" w:rsidRPr="00815E6F">
        <w:rPr>
          <w:rFonts w:hint="eastAsia"/>
          <w:sz w:val="24"/>
          <w:szCs w:val="24"/>
        </w:rPr>
        <w:t>真实的情感表达，每位同学个性化的情感体验和经历决定了需要表达的谢意的内容</w:t>
      </w:r>
      <w:r w:rsidR="00D82EB7">
        <w:rPr>
          <w:rFonts w:hint="eastAsia"/>
          <w:sz w:val="24"/>
          <w:szCs w:val="24"/>
        </w:rPr>
        <w:t>。</w:t>
      </w:r>
    </w:p>
    <w:p w:rsidR="00444CFE" w:rsidRPr="00815E6F" w:rsidRDefault="008B701D" w:rsidP="002F5A29">
      <w:pPr>
        <w:spacing w:beforeLines="50" w:afterLines="50" w:line="360" w:lineRule="auto"/>
        <w:ind w:firstLineChars="200" w:firstLine="480"/>
        <w:rPr>
          <w:sz w:val="24"/>
          <w:szCs w:val="24"/>
        </w:rPr>
      </w:pPr>
      <w:r w:rsidRPr="00815E6F">
        <w:rPr>
          <w:rFonts w:hint="eastAsia"/>
          <w:sz w:val="24"/>
          <w:szCs w:val="24"/>
        </w:rPr>
        <w:t>1</w:t>
      </w:r>
      <w:r w:rsidR="00BC554C">
        <w:rPr>
          <w:rFonts w:hint="eastAsia"/>
          <w:sz w:val="24"/>
          <w:szCs w:val="24"/>
        </w:rPr>
        <w:t>2</w:t>
      </w:r>
      <w:r w:rsidRPr="00815E6F">
        <w:rPr>
          <w:rFonts w:hint="eastAsia"/>
          <w:sz w:val="24"/>
          <w:szCs w:val="24"/>
        </w:rPr>
        <w:t>.</w:t>
      </w:r>
      <w:r w:rsidR="00444CFE" w:rsidRPr="00815E6F">
        <w:rPr>
          <w:rFonts w:hint="eastAsia"/>
          <w:sz w:val="24"/>
          <w:szCs w:val="24"/>
        </w:rPr>
        <w:t>发表论文及参加课题</w:t>
      </w:r>
      <w:r w:rsidR="0099367A">
        <w:rPr>
          <w:rFonts w:hint="eastAsia"/>
          <w:sz w:val="24"/>
          <w:szCs w:val="24"/>
        </w:rPr>
        <w:t>情况</w:t>
      </w:r>
    </w:p>
    <w:p w:rsidR="00444CFE" w:rsidRPr="00815E6F" w:rsidRDefault="00444CFE" w:rsidP="002F5A29">
      <w:pPr>
        <w:spacing w:beforeLines="50" w:afterLines="50" w:line="360" w:lineRule="auto"/>
        <w:ind w:firstLineChars="200" w:firstLine="480"/>
        <w:rPr>
          <w:sz w:val="24"/>
          <w:szCs w:val="24"/>
        </w:rPr>
      </w:pPr>
      <w:r w:rsidRPr="00815E6F">
        <w:rPr>
          <w:rFonts w:hint="eastAsia"/>
          <w:sz w:val="24"/>
          <w:szCs w:val="24"/>
        </w:rPr>
        <w:t>指在学期间发表的与学位论文有关的文章、参加的研究课题及获奖情况，其编写格式与注释相同。</w:t>
      </w:r>
    </w:p>
    <w:p w:rsidR="00025760" w:rsidRPr="002244FD" w:rsidRDefault="00444CFE" w:rsidP="002F5A29">
      <w:pPr>
        <w:spacing w:beforeLines="50" w:afterLines="50" w:line="360" w:lineRule="auto"/>
        <w:ind w:firstLineChars="200" w:firstLine="560"/>
        <w:rPr>
          <w:rFonts w:ascii="黑体" w:eastAsia="黑体" w:hAnsi="黑体"/>
          <w:sz w:val="28"/>
          <w:szCs w:val="28"/>
        </w:rPr>
      </w:pPr>
      <w:r w:rsidRPr="002244FD">
        <w:rPr>
          <w:rFonts w:ascii="黑体" w:eastAsia="黑体" w:hAnsi="黑体" w:hint="eastAsia"/>
          <w:sz w:val="28"/>
          <w:szCs w:val="28"/>
        </w:rPr>
        <w:t>（三）注释的标注</w:t>
      </w:r>
      <w:r w:rsidR="002971B8" w:rsidRPr="002244FD">
        <w:rPr>
          <w:rFonts w:ascii="黑体" w:eastAsia="黑体" w:hAnsi="黑体" w:hint="eastAsia"/>
          <w:sz w:val="28"/>
          <w:szCs w:val="28"/>
        </w:rPr>
        <w:t>格式及示例</w:t>
      </w:r>
      <w:r w:rsidR="0099367A" w:rsidRPr="002244FD">
        <w:rPr>
          <w:rFonts w:ascii="黑体" w:eastAsia="黑体" w:hAnsi="黑体" w:hint="eastAsia"/>
          <w:sz w:val="28"/>
          <w:szCs w:val="28"/>
        </w:rPr>
        <w:t>（</w:t>
      </w:r>
      <w:r w:rsidR="0051448B">
        <w:rPr>
          <w:rFonts w:ascii="黑体" w:eastAsia="黑体" w:hAnsi="黑体" w:hint="eastAsia"/>
          <w:sz w:val="28"/>
          <w:szCs w:val="28"/>
        </w:rPr>
        <w:t>主要</w:t>
      </w:r>
      <w:r w:rsidR="0099367A" w:rsidRPr="002244FD">
        <w:rPr>
          <w:rFonts w:ascii="黑体" w:eastAsia="黑体" w:hAnsi="黑体" w:hint="eastAsia"/>
          <w:sz w:val="28"/>
          <w:szCs w:val="28"/>
        </w:rPr>
        <w:t>参考</w:t>
      </w:r>
      <w:r w:rsidR="0051448B">
        <w:rPr>
          <w:rFonts w:ascii="黑体" w:eastAsia="黑体" w:hAnsi="黑体" w:hint="eastAsia"/>
          <w:sz w:val="28"/>
          <w:szCs w:val="28"/>
        </w:rPr>
        <w:t>了</w:t>
      </w:r>
      <w:r w:rsidR="0099367A" w:rsidRPr="002244FD">
        <w:rPr>
          <w:rFonts w:ascii="黑体" w:eastAsia="黑体" w:hAnsi="黑体" w:hint="eastAsia"/>
          <w:sz w:val="28"/>
          <w:szCs w:val="28"/>
        </w:rPr>
        <w:t>《</w:t>
      </w:r>
      <w:r w:rsidR="00B94BB4">
        <w:rPr>
          <w:rFonts w:ascii="黑体" w:eastAsia="黑体" w:hAnsi="黑体" w:hint="eastAsia"/>
          <w:sz w:val="28"/>
          <w:szCs w:val="28"/>
        </w:rPr>
        <w:t>中国法学</w:t>
      </w:r>
      <w:r w:rsidR="0099367A" w:rsidRPr="002244FD">
        <w:rPr>
          <w:rFonts w:ascii="黑体" w:eastAsia="黑体" w:hAnsi="黑体" w:hint="eastAsia"/>
          <w:sz w:val="28"/>
          <w:szCs w:val="28"/>
        </w:rPr>
        <w:t>》</w:t>
      </w:r>
      <w:r w:rsidR="0051448B">
        <w:rPr>
          <w:rFonts w:ascii="黑体" w:eastAsia="黑体" w:hAnsi="黑体" w:hint="eastAsia"/>
          <w:sz w:val="28"/>
          <w:szCs w:val="28"/>
        </w:rPr>
        <w:t>的注释体例</w:t>
      </w:r>
      <w:r w:rsidR="0099367A" w:rsidRPr="002244FD">
        <w:rPr>
          <w:rFonts w:ascii="黑体" w:eastAsia="黑体" w:hAnsi="黑体" w:hint="eastAsia"/>
          <w:sz w:val="28"/>
          <w:szCs w:val="28"/>
        </w:rPr>
        <w:t>）</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1.</w:t>
      </w:r>
      <w:r w:rsidR="00025760" w:rsidRPr="00815E6F">
        <w:rPr>
          <w:rFonts w:hint="eastAsia"/>
          <w:sz w:val="24"/>
          <w:szCs w:val="24"/>
        </w:rPr>
        <w:t>著作类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《马克思恩格斯选集》，第</w:t>
      </w:r>
      <w:r w:rsidRPr="00815E6F">
        <w:rPr>
          <w:rFonts w:hint="eastAsia"/>
          <w:sz w:val="24"/>
          <w:szCs w:val="24"/>
        </w:rPr>
        <w:t>4</w:t>
      </w:r>
      <w:r w:rsidRPr="00815E6F">
        <w:rPr>
          <w:rFonts w:hint="eastAsia"/>
          <w:sz w:val="24"/>
          <w:szCs w:val="24"/>
        </w:rPr>
        <w:t>卷，人民出版社</w:t>
      </w:r>
      <w:r w:rsidRPr="00815E6F">
        <w:rPr>
          <w:rFonts w:hint="eastAsia"/>
          <w:sz w:val="24"/>
          <w:szCs w:val="24"/>
        </w:rPr>
        <w:t>1972</w:t>
      </w:r>
      <w:r w:rsidRPr="00815E6F">
        <w:rPr>
          <w:rFonts w:hint="eastAsia"/>
          <w:sz w:val="24"/>
          <w:szCs w:val="24"/>
        </w:rPr>
        <w:t>年版，第</w:t>
      </w:r>
      <w:r w:rsidRPr="00815E6F">
        <w:rPr>
          <w:rFonts w:hint="eastAsia"/>
          <w:sz w:val="24"/>
          <w:szCs w:val="24"/>
        </w:rPr>
        <w:t>26</w:t>
      </w:r>
      <w:r w:rsidRPr="00815E6F">
        <w:rPr>
          <w:rFonts w:hint="eastAsia"/>
          <w:sz w:val="24"/>
          <w:szCs w:val="24"/>
        </w:rPr>
        <w:t>页。</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周宿生：《国际法》，上册，商务印书馆</w:t>
      </w:r>
      <w:r w:rsidRPr="00815E6F">
        <w:rPr>
          <w:rFonts w:hint="eastAsia"/>
          <w:sz w:val="24"/>
          <w:szCs w:val="24"/>
        </w:rPr>
        <w:t>1976</w:t>
      </w:r>
      <w:r w:rsidRPr="00815E6F">
        <w:rPr>
          <w:rFonts w:hint="eastAsia"/>
          <w:sz w:val="24"/>
          <w:szCs w:val="24"/>
        </w:rPr>
        <w:t>年版，第</w:t>
      </w:r>
      <w:r w:rsidRPr="00815E6F">
        <w:rPr>
          <w:rFonts w:hint="eastAsia"/>
          <w:sz w:val="24"/>
          <w:szCs w:val="24"/>
        </w:rPr>
        <w:t>156</w:t>
      </w:r>
      <w:r w:rsidRPr="00815E6F">
        <w:rPr>
          <w:rFonts w:hint="eastAsia"/>
          <w:sz w:val="24"/>
          <w:szCs w:val="24"/>
        </w:rPr>
        <w:t>页。</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2.</w:t>
      </w:r>
      <w:r w:rsidR="00025760" w:rsidRPr="00815E6F">
        <w:rPr>
          <w:rFonts w:hint="eastAsia"/>
          <w:sz w:val="24"/>
          <w:szCs w:val="24"/>
        </w:rPr>
        <w:t>论文类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王家福、刘海年、李步云：《论法制改革》，</w:t>
      </w:r>
      <w:r w:rsidR="0051448B">
        <w:rPr>
          <w:rFonts w:hint="eastAsia"/>
          <w:sz w:val="24"/>
          <w:szCs w:val="24"/>
        </w:rPr>
        <w:t>载</w:t>
      </w:r>
      <w:r w:rsidRPr="00815E6F">
        <w:rPr>
          <w:rFonts w:hint="eastAsia"/>
          <w:sz w:val="24"/>
          <w:szCs w:val="24"/>
        </w:rPr>
        <w:t>《法学研究》</w:t>
      </w:r>
      <w:r w:rsidRPr="00815E6F">
        <w:rPr>
          <w:rFonts w:hint="eastAsia"/>
          <w:sz w:val="24"/>
          <w:szCs w:val="24"/>
        </w:rPr>
        <w:t>1989</w:t>
      </w:r>
      <w:r w:rsidRPr="00815E6F">
        <w:rPr>
          <w:rFonts w:hint="eastAsia"/>
          <w:sz w:val="24"/>
          <w:szCs w:val="24"/>
        </w:rPr>
        <w:t>年第</w:t>
      </w:r>
      <w:r w:rsidRPr="00815E6F">
        <w:rPr>
          <w:rFonts w:hint="eastAsia"/>
          <w:sz w:val="24"/>
          <w:szCs w:val="24"/>
        </w:rPr>
        <w:t>2</w:t>
      </w:r>
      <w:r w:rsidRPr="00815E6F">
        <w:rPr>
          <w:rFonts w:hint="eastAsia"/>
          <w:sz w:val="24"/>
          <w:szCs w:val="24"/>
        </w:rPr>
        <w:t>期</w:t>
      </w:r>
      <w:r w:rsidR="0051448B">
        <w:rPr>
          <w:rFonts w:hint="eastAsia"/>
          <w:sz w:val="24"/>
          <w:szCs w:val="24"/>
        </w:rPr>
        <w:t>，第</w:t>
      </w:r>
      <w:r w:rsidR="0051448B">
        <w:rPr>
          <w:rFonts w:hint="eastAsia"/>
          <w:sz w:val="24"/>
          <w:szCs w:val="24"/>
        </w:rPr>
        <w:t>3</w:t>
      </w:r>
      <w:r w:rsidR="0051448B">
        <w:rPr>
          <w:rFonts w:hint="eastAsia"/>
          <w:sz w:val="24"/>
          <w:szCs w:val="24"/>
        </w:rPr>
        <w:t>页</w:t>
      </w:r>
      <w:r w:rsidRPr="00815E6F">
        <w:rPr>
          <w:rFonts w:hint="eastAsia"/>
          <w:sz w:val="24"/>
          <w:szCs w:val="24"/>
        </w:rPr>
        <w:t>。</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3.</w:t>
      </w:r>
      <w:r w:rsidR="00025760" w:rsidRPr="00815E6F">
        <w:rPr>
          <w:rFonts w:hint="eastAsia"/>
          <w:sz w:val="24"/>
          <w:szCs w:val="24"/>
        </w:rPr>
        <w:t>文集类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龚祥瑞：《比较宪法学的研究方法》，载《比较宪法研究文集》（一），南京大学出版社</w:t>
      </w:r>
      <w:r w:rsidRPr="00815E6F">
        <w:rPr>
          <w:rFonts w:hint="eastAsia"/>
          <w:sz w:val="24"/>
          <w:szCs w:val="24"/>
        </w:rPr>
        <w:t>1993</w:t>
      </w:r>
      <w:r w:rsidRPr="00815E6F">
        <w:rPr>
          <w:rFonts w:hint="eastAsia"/>
          <w:sz w:val="24"/>
          <w:szCs w:val="24"/>
        </w:rPr>
        <w:t>年版</w:t>
      </w:r>
      <w:r w:rsidR="0051448B">
        <w:rPr>
          <w:rFonts w:hint="eastAsia"/>
          <w:sz w:val="24"/>
          <w:szCs w:val="24"/>
        </w:rPr>
        <w:t>，第</w:t>
      </w:r>
      <w:r w:rsidR="00B50E41">
        <w:rPr>
          <w:rFonts w:hint="eastAsia"/>
          <w:sz w:val="24"/>
          <w:szCs w:val="24"/>
        </w:rPr>
        <w:t>55</w:t>
      </w:r>
      <w:r w:rsidR="00B50E41">
        <w:rPr>
          <w:rFonts w:hint="eastAsia"/>
          <w:sz w:val="24"/>
          <w:szCs w:val="24"/>
        </w:rPr>
        <w:t>页</w:t>
      </w:r>
      <w:r w:rsidRPr="00815E6F">
        <w:rPr>
          <w:rFonts w:hint="eastAsia"/>
          <w:sz w:val="24"/>
          <w:szCs w:val="24"/>
        </w:rPr>
        <w:t>。</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4.</w:t>
      </w:r>
      <w:r w:rsidR="00025760" w:rsidRPr="00815E6F">
        <w:rPr>
          <w:rFonts w:hint="eastAsia"/>
          <w:sz w:val="24"/>
          <w:szCs w:val="24"/>
        </w:rPr>
        <w:t>译作类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英</w:t>
      </w:r>
      <w:r w:rsidRPr="00815E6F">
        <w:rPr>
          <w:rFonts w:hint="eastAsia"/>
          <w:sz w:val="24"/>
          <w:szCs w:val="24"/>
        </w:rPr>
        <w:t>]</w:t>
      </w:r>
      <w:r w:rsidRPr="00815E6F">
        <w:rPr>
          <w:rFonts w:hint="eastAsia"/>
          <w:sz w:val="24"/>
          <w:szCs w:val="24"/>
        </w:rPr>
        <w:t>梅因：《古代法》，沈景一译，商务印书馆</w:t>
      </w:r>
      <w:r w:rsidRPr="00815E6F">
        <w:rPr>
          <w:rFonts w:hint="eastAsia"/>
          <w:sz w:val="24"/>
          <w:szCs w:val="24"/>
        </w:rPr>
        <w:t>1984</w:t>
      </w:r>
      <w:r w:rsidRPr="00815E6F">
        <w:rPr>
          <w:rFonts w:hint="eastAsia"/>
          <w:sz w:val="24"/>
          <w:szCs w:val="24"/>
        </w:rPr>
        <w:t>年版，第</w:t>
      </w:r>
      <w:r w:rsidRPr="00815E6F">
        <w:rPr>
          <w:rFonts w:hint="eastAsia"/>
          <w:sz w:val="24"/>
          <w:szCs w:val="24"/>
        </w:rPr>
        <w:t>69</w:t>
      </w:r>
      <w:r w:rsidRPr="00815E6F">
        <w:rPr>
          <w:rFonts w:hint="eastAsia"/>
          <w:sz w:val="24"/>
          <w:szCs w:val="24"/>
        </w:rPr>
        <w:t>页。</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5.</w:t>
      </w:r>
      <w:r w:rsidR="00025760" w:rsidRPr="00815E6F">
        <w:rPr>
          <w:rFonts w:hint="eastAsia"/>
          <w:sz w:val="24"/>
          <w:szCs w:val="24"/>
        </w:rPr>
        <w:t>报纸类</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6.</w:t>
      </w:r>
      <w:r w:rsidR="00025760" w:rsidRPr="00815E6F">
        <w:rPr>
          <w:rFonts w:hint="eastAsia"/>
          <w:sz w:val="24"/>
          <w:szCs w:val="24"/>
        </w:rPr>
        <w:t>王启东：《法制与法治》，</w:t>
      </w:r>
      <w:r w:rsidR="0051448B">
        <w:rPr>
          <w:rFonts w:hint="eastAsia"/>
          <w:sz w:val="24"/>
          <w:szCs w:val="24"/>
        </w:rPr>
        <w:t>载</w:t>
      </w:r>
      <w:r w:rsidR="00025760" w:rsidRPr="00815E6F">
        <w:rPr>
          <w:rFonts w:hint="eastAsia"/>
          <w:sz w:val="24"/>
          <w:szCs w:val="24"/>
        </w:rPr>
        <w:t>《法制日报》</w:t>
      </w:r>
      <w:r w:rsidR="00025760" w:rsidRPr="00815E6F">
        <w:rPr>
          <w:rFonts w:hint="eastAsia"/>
          <w:sz w:val="24"/>
          <w:szCs w:val="24"/>
        </w:rPr>
        <w:t>1989</w:t>
      </w:r>
      <w:r w:rsidR="00025760" w:rsidRPr="00815E6F">
        <w:rPr>
          <w:rFonts w:hint="eastAsia"/>
          <w:sz w:val="24"/>
          <w:szCs w:val="24"/>
        </w:rPr>
        <w:t>年</w:t>
      </w:r>
      <w:r w:rsidR="00025760" w:rsidRPr="00815E6F">
        <w:rPr>
          <w:rFonts w:hint="eastAsia"/>
          <w:sz w:val="24"/>
          <w:szCs w:val="24"/>
        </w:rPr>
        <w:t>3</w:t>
      </w:r>
      <w:r w:rsidR="00025760" w:rsidRPr="00815E6F">
        <w:rPr>
          <w:rFonts w:hint="eastAsia"/>
          <w:sz w:val="24"/>
          <w:szCs w:val="24"/>
        </w:rPr>
        <w:t>月</w:t>
      </w:r>
      <w:r w:rsidR="00025760" w:rsidRPr="00815E6F">
        <w:rPr>
          <w:rFonts w:hint="eastAsia"/>
          <w:sz w:val="24"/>
          <w:szCs w:val="24"/>
        </w:rPr>
        <w:t>2</w:t>
      </w:r>
      <w:r w:rsidR="00025760" w:rsidRPr="00815E6F">
        <w:rPr>
          <w:rFonts w:hint="eastAsia"/>
          <w:sz w:val="24"/>
          <w:szCs w:val="24"/>
        </w:rPr>
        <w:t>日。</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7.</w:t>
      </w:r>
      <w:r w:rsidR="00025760" w:rsidRPr="00815E6F">
        <w:rPr>
          <w:rFonts w:hint="eastAsia"/>
          <w:sz w:val="24"/>
          <w:szCs w:val="24"/>
        </w:rPr>
        <w:t>古籍类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lastRenderedPageBreak/>
        <w:t>《宋会要辑摘•食货》卷三（如属于现当代重新印刷出版，有出版社名称和出版年月的，一并写明出版社、出版年月、引文页码）。</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（清）沈家本：《沈寄移先生遗书》甲编，第</w:t>
      </w:r>
      <w:r w:rsidRPr="00815E6F">
        <w:rPr>
          <w:rFonts w:hint="eastAsia"/>
          <w:sz w:val="24"/>
          <w:szCs w:val="24"/>
        </w:rPr>
        <w:t>43</w:t>
      </w:r>
      <w:r w:rsidRPr="00815E6F">
        <w:rPr>
          <w:rFonts w:hint="eastAsia"/>
          <w:sz w:val="24"/>
          <w:szCs w:val="24"/>
        </w:rPr>
        <w:t>卷（如属于现当代重新印刷出版，有出版社名称和出版年月的，一并写明出版社、出版年月、引文页码）。</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8.</w:t>
      </w:r>
      <w:r w:rsidR="00025760" w:rsidRPr="00815E6F">
        <w:rPr>
          <w:rFonts w:hint="eastAsia"/>
          <w:sz w:val="24"/>
          <w:szCs w:val="24"/>
        </w:rPr>
        <w:t>辞书类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《辞海》，上海辞书出版社</w:t>
      </w:r>
      <w:r w:rsidRPr="00815E6F">
        <w:rPr>
          <w:rFonts w:hint="eastAsia"/>
          <w:sz w:val="24"/>
          <w:szCs w:val="24"/>
        </w:rPr>
        <w:t>1979</w:t>
      </w:r>
      <w:r w:rsidRPr="00815E6F">
        <w:rPr>
          <w:rFonts w:hint="eastAsia"/>
          <w:sz w:val="24"/>
          <w:szCs w:val="24"/>
        </w:rPr>
        <w:t>年版，第</w:t>
      </w:r>
      <w:r w:rsidRPr="00815E6F">
        <w:rPr>
          <w:rFonts w:hint="eastAsia"/>
          <w:sz w:val="24"/>
          <w:szCs w:val="24"/>
        </w:rPr>
        <w:t>932</w:t>
      </w:r>
      <w:r w:rsidRPr="00815E6F">
        <w:rPr>
          <w:rFonts w:hint="eastAsia"/>
          <w:sz w:val="24"/>
          <w:szCs w:val="24"/>
        </w:rPr>
        <w:t>页。</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9.</w:t>
      </w:r>
      <w:r w:rsidR="00025760" w:rsidRPr="00815E6F">
        <w:rPr>
          <w:rFonts w:hint="eastAsia"/>
          <w:sz w:val="24"/>
          <w:szCs w:val="24"/>
        </w:rPr>
        <w:t>港澳台著作类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戴炎辉：《中国法制史》，台湾三民书局</w:t>
      </w:r>
      <w:r w:rsidRPr="00815E6F">
        <w:rPr>
          <w:rFonts w:hint="eastAsia"/>
          <w:sz w:val="24"/>
          <w:szCs w:val="24"/>
        </w:rPr>
        <w:t>1966</w:t>
      </w:r>
      <w:r w:rsidRPr="00815E6F">
        <w:rPr>
          <w:rFonts w:hint="eastAsia"/>
          <w:sz w:val="24"/>
          <w:szCs w:val="24"/>
        </w:rPr>
        <w:t>年版，第</w:t>
      </w:r>
      <w:r w:rsidRPr="00815E6F">
        <w:rPr>
          <w:rFonts w:hint="eastAsia"/>
          <w:sz w:val="24"/>
          <w:szCs w:val="24"/>
        </w:rPr>
        <w:t>45</w:t>
      </w:r>
      <w:r w:rsidRPr="00815E6F">
        <w:rPr>
          <w:rFonts w:hint="eastAsia"/>
          <w:sz w:val="24"/>
          <w:szCs w:val="24"/>
        </w:rPr>
        <w:t>页。</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10.</w:t>
      </w:r>
      <w:r w:rsidR="00025760" w:rsidRPr="00815E6F">
        <w:rPr>
          <w:rFonts w:hint="eastAsia"/>
          <w:sz w:val="24"/>
          <w:szCs w:val="24"/>
        </w:rPr>
        <w:t>未刊文献</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1</w:t>
      </w:r>
      <w:r w:rsidRPr="00815E6F">
        <w:rPr>
          <w:rFonts w:hint="eastAsia"/>
          <w:sz w:val="24"/>
          <w:szCs w:val="24"/>
        </w:rPr>
        <w:t>）</w:t>
      </w:r>
      <w:r w:rsidR="00025760" w:rsidRPr="00815E6F">
        <w:rPr>
          <w:rFonts w:hint="eastAsia"/>
          <w:sz w:val="24"/>
          <w:szCs w:val="24"/>
        </w:rPr>
        <w:t>学位论文、会议论文等</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方明东：《罗隆基政治思想研究（</w:t>
      </w:r>
      <w:r w:rsidRPr="00815E6F">
        <w:rPr>
          <w:rFonts w:hint="eastAsia"/>
          <w:sz w:val="24"/>
          <w:szCs w:val="24"/>
        </w:rPr>
        <w:t>1913-1949</w:t>
      </w:r>
      <w:r w:rsidRPr="00815E6F">
        <w:rPr>
          <w:rFonts w:hint="eastAsia"/>
          <w:sz w:val="24"/>
          <w:szCs w:val="24"/>
        </w:rPr>
        <w:t>）》，博士学位论文，北京师范大学历史系，</w:t>
      </w:r>
      <w:r w:rsidRPr="00815E6F">
        <w:rPr>
          <w:rFonts w:hint="eastAsia"/>
          <w:sz w:val="24"/>
          <w:szCs w:val="24"/>
        </w:rPr>
        <w:t>2000</w:t>
      </w:r>
      <w:r w:rsidRPr="00815E6F">
        <w:rPr>
          <w:rFonts w:hint="eastAsia"/>
          <w:sz w:val="24"/>
          <w:szCs w:val="24"/>
        </w:rPr>
        <w:t>年，第</w:t>
      </w:r>
      <w:r w:rsidRPr="00815E6F">
        <w:rPr>
          <w:rFonts w:hint="eastAsia"/>
          <w:sz w:val="24"/>
          <w:szCs w:val="24"/>
        </w:rPr>
        <w:t>67</w:t>
      </w:r>
      <w:r w:rsidRPr="00815E6F">
        <w:rPr>
          <w:rFonts w:hint="eastAsia"/>
          <w:sz w:val="24"/>
          <w:szCs w:val="24"/>
        </w:rPr>
        <w:t>页。</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任东来：《对国际体制和国际制度的理解和翻译》，全球化与亚太区域化国际研讨会论文，天津，</w:t>
      </w:r>
      <w:r w:rsidRPr="00815E6F">
        <w:rPr>
          <w:rFonts w:hint="eastAsia"/>
          <w:sz w:val="24"/>
          <w:szCs w:val="24"/>
        </w:rPr>
        <w:t>2000</w:t>
      </w:r>
      <w:r w:rsidRPr="00815E6F">
        <w:rPr>
          <w:rFonts w:hint="eastAsia"/>
          <w:sz w:val="24"/>
          <w:szCs w:val="24"/>
        </w:rPr>
        <w:t>年</w:t>
      </w:r>
      <w:r w:rsidRPr="00815E6F">
        <w:rPr>
          <w:rFonts w:hint="eastAsia"/>
          <w:sz w:val="24"/>
          <w:szCs w:val="24"/>
        </w:rPr>
        <w:t>6</w:t>
      </w:r>
      <w:r w:rsidRPr="00815E6F">
        <w:rPr>
          <w:rFonts w:hint="eastAsia"/>
          <w:sz w:val="24"/>
          <w:szCs w:val="24"/>
        </w:rPr>
        <w:t>月，第</w:t>
      </w:r>
      <w:r w:rsidRPr="00815E6F">
        <w:rPr>
          <w:rFonts w:hint="eastAsia"/>
          <w:sz w:val="24"/>
          <w:szCs w:val="24"/>
        </w:rPr>
        <w:t>9</w:t>
      </w:r>
      <w:r w:rsidRPr="00815E6F">
        <w:rPr>
          <w:rFonts w:hint="eastAsia"/>
          <w:sz w:val="24"/>
          <w:szCs w:val="24"/>
        </w:rPr>
        <w:t>页。</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2</w:t>
      </w:r>
      <w:r w:rsidRPr="00815E6F">
        <w:rPr>
          <w:rFonts w:hint="eastAsia"/>
          <w:sz w:val="24"/>
          <w:szCs w:val="24"/>
        </w:rPr>
        <w:t>）</w:t>
      </w:r>
      <w:r w:rsidR="00025760" w:rsidRPr="00815E6F">
        <w:rPr>
          <w:rFonts w:hint="eastAsia"/>
          <w:sz w:val="24"/>
          <w:szCs w:val="24"/>
        </w:rPr>
        <w:t>手稿、档案文献</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《傅良佐致国务院电》，</w:t>
      </w:r>
      <w:r w:rsidRPr="00815E6F">
        <w:rPr>
          <w:rFonts w:hint="eastAsia"/>
          <w:sz w:val="24"/>
          <w:szCs w:val="24"/>
        </w:rPr>
        <w:t>1917</w:t>
      </w:r>
      <w:r w:rsidRPr="00815E6F">
        <w:rPr>
          <w:rFonts w:hint="eastAsia"/>
          <w:sz w:val="24"/>
          <w:szCs w:val="24"/>
        </w:rPr>
        <w:t>年</w:t>
      </w:r>
      <w:r w:rsidRPr="00815E6F">
        <w:rPr>
          <w:rFonts w:hint="eastAsia"/>
          <w:sz w:val="24"/>
          <w:szCs w:val="24"/>
        </w:rPr>
        <w:t>9</w:t>
      </w:r>
      <w:r w:rsidRPr="00815E6F">
        <w:rPr>
          <w:rFonts w:hint="eastAsia"/>
          <w:sz w:val="24"/>
          <w:szCs w:val="24"/>
        </w:rPr>
        <w:t>月</w:t>
      </w:r>
      <w:r w:rsidRPr="00815E6F">
        <w:rPr>
          <w:rFonts w:hint="eastAsia"/>
          <w:sz w:val="24"/>
          <w:szCs w:val="24"/>
        </w:rPr>
        <w:t>15</w:t>
      </w:r>
      <w:r w:rsidRPr="00815E6F">
        <w:rPr>
          <w:rFonts w:hint="eastAsia"/>
          <w:sz w:val="24"/>
          <w:szCs w:val="24"/>
        </w:rPr>
        <w:t>日，北洋档案</w:t>
      </w:r>
      <w:r w:rsidRPr="00815E6F">
        <w:rPr>
          <w:rFonts w:hint="eastAsia"/>
          <w:sz w:val="24"/>
          <w:szCs w:val="24"/>
        </w:rPr>
        <w:t>1011-5961</w:t>
      </w:r>
      <w:r w:rsidRPr="00815E6F">
        <w:rPr>
          <w:rFonts w:hint="eastAsia"/>
          <w:sz w:val="24"/>
          <w:szCs w:val="24"/>
        </w:rPr>
        <w:t>，中国第二历史档案馆藏。</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《党外人士座谈会记录》，</w:t>
      </w:r>
      <w:r w:rsidRPr="00815E6F">
        <w:rPr>
          <w:rFonts w:hint="eastAsia"/>
          <w:sz w:val="24"/>
          <w:szCs w:val="24"/>
        </w:rPr>
        <w:t>1950</w:t>
      </w:r>
      <w:r w:rsidRPr="00815E6F">
        <w:rPr>
          <w:rFonts w:hint="eastAsia"/>
          <w:sz w:val="24"/>
          <w:szCs w:val="24"/>
        </w:rPr>
        <w:t>年</w:t>
      </w:r>
      <w:r w:rsidRPr="00815E6F">
        <w:rPr>
          <w:rFonts w:hint="eastAsia"/>
          <w:sz w:val="24"/>
          <w:szCs w:val="24"/>
        </w:rPr>
        <w:t>7</w:t>
      </w:r>
      <w:r w:rsidRPr="00815E6F">
        <w:rPr>
          <w:rFonts w:hint="eastAsia"/>
          <w:sz w:val="24"/>
          <w:szCs w:val="24"/>
        </w:rPr>
        <w:t>月，李劼人档案，中共四川省委统战部档案室藏。</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11.</w:t>
      </w:r>
      <w:r w:rsidR="00025760" w:rsidRPr="00815E6F">
        <w:rPr>
          <w:rFonts w:hint="eastAsia"/>
          <w:sz w:val="24"/>
          <w:szCs w:val="24"/>
        </w:rPr>
        <w:t>间接引文</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参见邱陵编著：《书籍装帧艺术简史》，黑龙江人民出版社</w:t>
      </w:r>
      <w:r w:rsidR="000A286F">
        <w:rPr>
          <w:rFonts w:hint="eastAsia"/>
          <w:sz w:val="24"/>
          <w:szCs w:val="24"/>
        </w:rPr>
        <w:t>1984</w:t>
      </w:r>
      <w:r w:rsidRPr="00815E6F">
        <w:rPr>
          <w:rFonts w:hint="eastAsia"/>
          <w:sz w:val="24"/>
          <w:szCs w:val="24"/>
        </w:rPr>
        <w:t>年</w:t>
      </w:r>
      <w:r w:rsidR="000A286F">
        <w:rPr>
          <w:rFonts w:hint="eastAsia"/>
          <w:sz w:val="24"/>
          <w:szCs w:val="24"/>
        </w:rPr>
        <w:t>版</w:t>
      </w:r>
      <w:r w:rsidRPr="00815E6F">
        <w:rPr>
          <w:rFonts w:hint="eastAsia"/>
          <w:sz w:val="24"/>
          <w:szCs w:val="24"/>
        </w:rPr>
        <w:t>，第</w:t>
      </w:r>
      <w:r w:rsidRPr="00815E6F">
        <w:rPr>
          <w:rFonts w:hint="eastAsia"/>
          <w:sz w:val="24"/>
          <w:szCs w:val="24"/>
        </w:rPr>
        <w:t>28</w:t>
      </w:r>
      <w:r w:rsidRPr="00815E6F">
        <w:rPr>
          <w:rFonts w:hint="eastAsia"/>
          <w:sz w:val="24"/>
          <w:szCs w:val="24"/>
        </w:rPr>
        <w:t>－</w:t>
      </w:r>
      <w:r w:rsidRPr="00815E6F">
        <w:rPr>
          <w:rFonts w:hint="eastAsia"/>
          <w:sz w:val="24"/>
          <w:szCs w:val="24"/>
        </w:rPr>
        <w:t>29</w:t>
      </w:r>
      <w:r w:rsidRPr="00815E6F">
        <w:rPr>
          <w:rFonts w:hint="eastAsia"/>
          <w:sz w:val="24"/>
          <w:szCs w:val="24"/>
        </w:rPr>
        <w:t>页。</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详见张树年主编：《张元济年谱》，商务印书馆</w:t>
      </w:r>
      <w:r w:rsidRPr="00815E6F">
        <w:rPr>
          <w:rFonts w:hint="eastAsia"/>
          <w:sz w:val="24"/>
          <w:szCs w:val="24"/>
        </w:rPr>
        <w:t>1991</w:t>
      </w:r>
      <w:r w:rsidRPr="00815E6F">
        <w:rPr>
          <w:rFonts w:hint="eastAsia"/>
          <w:sz w:val="24"/>
          <w:szCs w:val="24"/>
        </w:rPr>
        <w:t>年</w:t>
      </w:r>
      <w:r w:rsidR="000A286F">
        <w:rPr>
          <w:rFonts w:hint="eastAsia"/>
          <w:sz w:val="24"/>
          <w:szCs w:val="24"/>
        </w:rPr>
        <w:t>版</w:t>
      </w:r>
      <w:r w:rsidRPr="00815E6F">
        <w:rPr>
          <w:rFonts w:hint="eastAsia"/>
          <w:sz w:val="24"/>
          <w:szCs w:val="24"/>
        </w:rPr>
        <w:t>，第</w:t>
      </w:r>
      <w:r w:rsidRPr="00815E6F">
        <w:rPr>
          <w:rFonts w:hint="eastAsia"/>
          <w:sz w:val="24"/>
          <w:szCs w:val="24"/>
        </w:rPr>
        <w:t>6</w:t>
      </w:r>
      <w:r w:rsidRPr="00815E6F">
        <w:rPr>
          <w:rFonts w:hint="eastAsia"/>
          <w:sz w:val="24"/>
          <w:szCs w:val="24"/>
        </w:rPr>
        <w:t>章。</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12.</w:t>
      </w:r>
      <w:r w:rsidR="00025760" w:rsidRPr="00815E6F">
        <w:rPr>
          <w:rFonts w:hint="eastAsia"/>
          <w:sz w:val="24"/>
          <w:szCs w:val="24"/>
        </w:rPr>
        <w:t>转引文献</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lastRenderedPageBreak/>
        <w:t>章太炎：《在长沙晨光学校演说》，</w:t>
      </w:r>
      <w:r w:rsidRPr="00815E6F">
        <w:rPr>
          <w:rFonts w:hint="eastAsia"/>
          <w:sz w:val="24"/>
          <w:szCs w:val="24"/>
        </w:rPr>
        <w:t>1925</w:t>
      </w:r>
      <w:r w:rsidRPr="00815E6F">
        <w:rPr>
          <w:rFonts w:hint="eastAsia"/>
          <w:sz w:val="24"/>
          <w:szCs w:val="24"/>
        </w:rPr>
        <w:t>年</w:t>
      </w:r>
      <w:r w:rsidRPr="00815E6F">
        <w:rPr>
          <w:rFonts w:hint="eastAsia"/>
          <w:sz w:val="24"/>
          <w:szCs w:val="24"/>
        </w:rPr>
        <w:t>10</w:t>
      </w:r>
      <w:r w:rsidRPr="00815E6F">
        <w:rPr>
          <w:rFonts w:hint="eastAsia"/>
          <w:sz w:val="24"/>
          <w:szCs w:val="24"/>
        </w:rPr>
        <w:t>月，转引自汤志钧：《章太炎年谱长编》下册，中华书局</w:t>
      </w:r>
      <w:r w:rsidRPr="00815E6F">
        <w:rPr>
          <w:rFonts w:hint="eastAsia"/>
          <w:sz w:val="24"/>
          <w:szCs w:val="24"/>
        </w:rPr>
        <w:t>1979</w:t>
      </w:r>
      <w:r w:rsidRPr="00815E6F">
        <w:rPr>
          <w:rFonts w:hint="eastAsia"/>
          <w:sz w:val="24"/>
          <w:szCs w:val="24"/>
        </w:rPr>
        <w:t>年</w:t>
      </w:r>
      <w:r w:rsidR="000A286F">
        <w:rPr>
          <w:rFonts w:hint="eastAsia"/>
          <w:sz w:val="24"/>
          <w:szCs w:val="24"/>
        </w:rPr>
        <w:t>版</w:t>
      </w:r>
      <w:r w:rsidRPr="00815E6F">
        <w:rPr>
          <w:rFonts w:hint="eastAsia"/>
          <w:sz w:val="24"/>
          <w:szCs w:val="24"/>
        </w:rPr>
        <w:t>，第</w:t>
      </w:r>
      <w:r w:rsidRPr="00815E6F">
        <w:rPr>
          <w:rFonts w:hint="eastAsia"/>
          <w:sz w:val="24"/>
          <w:szCs w:val="24"/>
        </w:rPr>
        <w:t>823</w:t>
      </w:r>
      <w:r w:rsidRPr="00815E6F">
        <w:rPr>
          <w:rFonts w:hint="eastAsia"/>
          <w:sz w:val="24"/>
          <w:szCs w:val="24"/>
        </w:rPr>
        <w:t>页。</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13.</w:t>
      </w:r>
      <w:r w:rsidR="00025760" w:rsidRPr="00815E6F">
        <w:rPr>
          <w:rFonts w:hint="eastAsia"/>
          <w:sz w:val="24"/>
          <w:szCs w:val="24"/>
        </w:rPr>
        <w:t>电子文献</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王明亮：《关于中国学术期刊标准化数据库系统工程的进展》，</w:t>
      </w:r>
      <w:r w:rsidRPr="00815E6F">
        <w:rPr>
          <w:rFonts w:hint="eastAsia"/>
          <w:sz w:val="24"/>
          <w:szCs w:val="24"/>
        </w:rPr>
        <w:t>1998</w:t>
      </w:r>
      <w:r w:rsidRPr="00815E6F">
        <w:rPr>
          <w:rFonts w:hint="eastAsia"/>
          <w:sz w:val="24"/>
          <w:szCs w:val="24"/>
        </w:rPr>
        <w:t>年</w:t>
      </w:r>
      <w:r w:rsidRPr="00815E6F">
        <w:rPr>
          <w:rFonts w:hint="eastAsia"/>
          <w:sz w:val="24"/>
          <w:szCs w:val="24"/>
        </w:rPr>
        <w:t>8</w:t>
      </w:r>
      <w:r w:rsidRPr="00815E6F">
        <w:rPr>
          <w:rFonts w:hint="eastAsia"/>
          <w:sz w:val="24"/>
          <w:szCs w:val="24"/>
        </w:rPr>
        <w:t>月</w:t>
      </w:r>
      <w:r w:rsidRPr="00815E6F">
        <w:rPr>
          <w:rFonts w:hint="eastAsia"/>
          <w:sz w:val="24"/>
          <w:szCs w:val="24"/>
        </w:rPr>
        <w:t>16</w:t>
      </w:r>
      <w:r w:rsidRPr="00815E6F">
        <w:rPr>
          <w:rFonts w:hint="eastAsia"/>
          <w:sz w:val="24"/>
          <w:szCs w:val="24"/>
        </w:rPr>
        <w:t>日，</w:t>
      </w:r>
      <w:r w:rsidRPr="00815E6F">
        <w:rPr>
          <w:rFonts w:hint="eastAsia"/>
          <w:sz w:val="24"/>
          <w:szCs w:val="24"/>
        </w:rPr>
        <w:t xml:space="preserve"> </w:t>
      </w:r>
      <w:r w:rsidR="00B50E41">
        <w:rPr>
          <w:rFonts w:hint="eastAsia"/>
          <w:sz w:val="24"/>
          <w:szCs w:val="24"/>
        </w:rPr>
        <w:t>载</w:t>
      </w:r>
      <w:r w:rsidRPr="001632B7">
        <w:rPr>
          <w:rFonts w:ascii="Times New Roman" w:hAnsi="Times New Roman" w:cs="Times New Roman"/>
          <w:sz w:val="24"/>
          <w:szCs w:val="24"/>
        </w:rPr>
        <w:t>http://www.cajcd.cn/pub/wml.txt/980810-2.html</w:t>
      </w:r>
      <w:r w:rsidR="009D7126">
        <w:rPr>
          <w:rFonts w:hint="eastAsia"/>
          <w:sz w:val="24"/>
          <w:szCs w:val="24"/>
        </w:rPr>
        <w:t>，</w:t>
      </w:r>
      <w:r w:rsidRPr="00815E6F">
        <w:rPr>
          <w:rFonts w:hint="eastAsia"/>
          <w:sz w:val="24"/>
          <w:szCs w:val="24"/>
        </w:rPr>
        <w:t>1998</w:t>
      </w:r>
      <w:r w:rsidRPr="00815E6F">
        <w:rPr>
          <w:rFonts w:hint="eastAsia"/>
          <w:sz w:val="24"/>
          <w:szCs w:val="24"/>
        </w:rPr>
        <w:t>年</w:t>
      </w:r>
      <w:r w:rsidRPr="00815E6F">
        <w:rPr>
          <w:rFonts w:hint="eastAsia"/>
          <w:sz w:val="24"/>
          <w:szCs w:val="24"/>
        </w:rPr>
        <w:t>10</w:t>
      </w:r>
      <w:r w:rsidRPr="00815E6F">
        <w:rPr>
          <w:rFonts w:hint="eastAsia"/>
          <w:sz w:val="24"/>
          <w:szCs w:val="24"/>
        </w:rPr>
        <w:t>月</w:t>
      </w:r>
      <w:r w:rsidRPr="00815E6F">
        <w:rPr>
          <w:rFonts w:hint="eastAsia"/>
          <w:sz w:val="24"/>
          <w:szCs w:val="24"/>
        </w:rPr>
        <w:t>4</w:t>
      </w:r>
      <w:r w:rsidRPr="00815E6F">
        <w:rPr>
          <w:rFonts w:hint="eastAsia"/>
          <w:sz w:val="24"/>
          <w:szCs w:val="24"/>
        </w:rPr>
        <w:t>日</w:t>
      </w:r>
      <w:r w:rsidR="000A286F">
        <w:rPr>
          <w:rFonts w:hint="eastAsia"/>
          <w:sz w:val="24"/>
          <w:szCs w:val="24"/>
        </w:rPr>
        <w:t>最后访问</w:t>
      </w:r>
      <w:r w:rsidRPr="00815E6F">
        <w:rPr>
          <w:rFonts w:hint="eastAsia"/>
          <w:sz w:val="24"/>
          <w:szCs w:val="24"/>
        </w:rPr>
        <w:t>。</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扬之水：《两宋茶诗与茶事》，《文学遗产通讯》（网络版试刊）</w:t>
      </w:r>
      <w:r w:rsidRPr="00815E6F">
        <w:rPr>
          <w:rFonts w:hint="eastAsia"/>
          <w:sz w:val="24"/>
          <w:szCs w:val="24"/>
        </w:rPr>
        <w:t>2006</w:t>
      </w:r>
      <w:r w:rsidRPr="00815E6F">
        <w:rPr>
          <w:rFonts w:hint="eastAsia"/>
          <w:sz w:val="24"/>
          <w:szCs w:val="24"/>
        </w:rPr>
        <w:t>年第</w:t>
      </w:r>
      <w:r w:rsidRPr="00815E6F">
        <w:rPr>
          <w:rFonts w:hint="eastAsia"/>
          <w:sz w:val="24"/>
          <w:szCs w:val="24"/>
        </w:rPr>
        <w:t>1</w:t>
      </w:r>
      <w:r w:rsidRPr="00815E6F">
        <w:rPr>
          <w:rFonts w:hint="eastAsia"/>
          <w:sz w:val="24"/>
          <w:szCs w:val="24"/>
        </w:rPr>
        <w:t>期，</w:t>
      </w:r>
      <w:r w:rsidRPr="00815E6F">
        <w:rPr>
          <w:rFonts w:hint="eastAsia"/>
          <w:sz w:val="24"/>
          <w:szCs w:val="24"/>
        </w:rPr>
        <w:t xml:space="preserve"> </w:t>
      </w:r>
      <w:r w:rsidR="00B50E41">
        <w:rPr>
          <w:rFonts w:hint="eastAsia"/>
          <w:sz w:val="24"/>
          <w:szCs w:val="24"/>
        </w:rPr>
        <w:t>载</w:t>
      </w:r>
      <w:r w:rsidRPr="001632B7">
        <w:rPr>
          <w:rFonts w:ascii="Times New Roman" w:hAnsi="Times New Roman" w:cs="Times New Roman"/>
          <w:sz w:val="24"/>
          <w:szCs w:val="24"/>
        </w:rPr>
        <w:t>http://www.literature.org.cn /</w:t>
      </w:r>
      <w:proofErr w:type="spellStart"/>
      <w:r w:rsidRPr="001632B7">
        <w:rPr>
          <w:rFonts w:ascii="Times New Roman" w:hAnsi="Times New Roman" w:cs="Times New Roman"/>
          <w:sz w:val="24"/>
          <w:szCs w:val="24"/>
        </w:rPr>
        <w:t>Article.asp?ID</w:t>
      </w:r>
      <w:proofErr w:type="spellEnd"/>
      <w:r w:rsidRPr="001632B7">
        <w:rPr>
          <w:rFonts w:ascii="Times New Roman" w:hAnsi="Times New Roman" w:cs="Times New Roman"/>
          <w:sz w:val="24"/>
          <w:szCs w:val="24"/>
        </w:rPr>
        <w:t>=199</w:t>
      </w:r>
      <w:r w:rsidRPr="00815E6F">
        <w:rPr>
          <w:rFonts w:hint="eastAsia"/>
          <w:sz w:val="24"/>
          <w:szCs w:val="24"/>
        </w:rPr>
        <w:t>，</w:t>
      </w:r>
      <w:r w:rsidRPr="00815E6F">
        <w:rPr>
          <w:rFonts w:hint="eastAsia"/>
          <w:sz w:val="24"/>
          <w:szCs w:val="24"/>
        </w:rPr>
        <w:t>2007</w:t>
      </w:r>
      <w:r w:rsidRPr="00815E6F">
        <w:rPr>
          <w:rFonts w:hint="eastAsia"/>
          <w:sz w:val="24"/>
          <w:szCs w:val="24"/>
        </w:rPr>
        <w:t>年</w:t>
      </w:r>
      <w:r w:rsidRPr="00815E6F">
        <w:rPr>
          <w:rFonts w:hint="eastAsia"/>
          <w:sz w:val="24"/>
          <w:szCs w:val="24"/>
        </w:rPr>
        <w:t>9</w:t>
      </w:r>
      <w:r w:rsidRPr="00815E6F">
        <w:rPr>
          <w:rFonts w:hint="eastAsia"/>
          <w:sz w:val="24"/>
          <w:szCs w:val="24"/>
        </w:rPr>
        <w:t>月</w:t>
      </w:r>
      <w:r w:rsidRPr="00815E6F">
        <w:rPr>
          <w:rFonts w:hint="eastAsia"/>
          <w:sz w:val="24"/>
          <w:szCs w:val="24"/>
        </w:rPr>
        <w:t>13</w:t>
      </w:r>
      <w:r w:rsidRPr="00815E6F">
        <w:rPr>
          <w:rFonts w:hint="eastAsia"/>
          <w:sz w:val="24"/>
          <w:szCs w:val="24"/>
        </w:rPr>
        <w:t>日</w:t>
      </w:r>
      <w:r w:rsidR="000A286F">
        <w:rPr>
          <w:rFonts w:hint="eastAsia"/>
          <w:sz w:val="24"/>
          <w:szCs w:val="24"/>
        </w:rPr>
        <w:t>最后访问</w:t>
      </w:r>
      <w:r w:rsidRPr="00815E6F">
        <w:rPr>
          <w:rFonts w:hint="eastAsia"/>
          <w:sz w:val="24"/>
          <w:szCs w:val="24"/>
        </w:rPr>
        <w:t>。</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14.</w:t>
      </w:r>
      <w:r w:rsidR="00025760" w:rsidRPr="00815E6F">
        <w:rPr>
          <w:rFonts w:hint="eastAsia"/>
          <w:sz w:val="24"/>
          <w:szCs w:val="24"/>
        </w:rPr>
        <w:t>外文类</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引证外文文献，原则上使用该语种通行的引证标注方式。</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1</w:t>
      </w:r>
      <w:r w:rsidRPr="00815E6F">
        <w:rPr>
          <w:rFonts w:hint="eastAsia"/>
          <w:sz w:val="24"/>
          <w:szCs w:val="24"/>
        </w:rPr>
        <w:t>）</w:t>
      </w:r>
      <w:r w:rsidR="00025760" w:rsidRPr="00815E6F">
        <w:rPr>
          <w:rFonts w:hint="eastAsia"/>
          <w:sz w:val="24"/>
          <w:szCs w:val="24"/>
        </w:rPr>
        <w:t>专著</w:t>
      </w:r>
    </w:p>
    <w:p w:rsidR="00025760" w:rsidRPr="001632B7" w:rsidRDefault="00025760" w:rsidP="002F5A29">
      <w:pPr>
        <w:spacing w:beforeLines="50" w:afterLines="50" w:line="360" w:lineRule="auto"/>
        <w:ind w:firstLineChars="200" w:firstLine="480"/>
        <w:rPr>
          <w:rFonts w:ascii="Times New Roman" w:hAnsi="Times New Roman" w:cs="Times New Roman"/>
          <w:sz w:val="24"/>
          <w:szCs w:val="24"/>
        </w:rPr>
      </w:pPr>
      <w:r w:rsidRPr="001632B7">
        <w:rPr>
          <w:rFonts w:ascii="Times New Roman" w:hAnsi="Times New Roman" w:cs="Times New Roman"/>
          <w:sz w:val="24"/>
          <w:szCs w:val="24"/>
        </w:rPr>
        <w:t xml:space="preserve">Peter Brooks, </w:t>
      </w:r>
      <w:r w:rsidRPr="001632B7">
        <w:rPr>
          <w:rFonts w:ascii="Times New Roman" w:hAnsi="Times New Roman" w:cs="Times New Roman"/>
          <w:i/>
          <w:sz w:val="24"/>
          <w:szCs w:val="24"/>
        </w:rPr>
        <w:t>Troubling Confessions: Speaking Guilt in Law and Literature</w:t>
      </w:r>
      <w:r w:rsidRPr="001632B7">
        <w:rPr>
          <w:rFonts w:ascii="Times New Roman" w:hAnsi="Times New Roman" w:cs="Times New Roman"/>
          <w:sz w:val="24"/>
          <w:szCs w:val="24"/>
        </w:rPr>
        <w:t>, Chicago: University of Chicago Press, 2000, p.48.</w:t>
      </w:r>
    </w:p>
    <w:p w:rsidR="00025760" w:rsidRPr="001632B7" w:rsidRDefault="00025760" w:rsidP="002F5A29">
      <w:pPr>
        <w:spacing w:beforeLines="50" w:afterLines="50" w:line="360" w:lineRule="auto"/>
        <w:ind w:firstLineChars="200" w:firstLine="480"/>
        <w:rPr>
          <w:rFonts w:ascii="Times New Roman" w:hAnsi="Times New Roman" w:cs="Times New Roman"/>
          <w:sz w:val="24"/>
          <w:szCs w:val="24"/>
        </w:rPr>
      </w:pPr>
      <w:r w:rsidRPr="001632B7">
        <w:rPr>
          <w:rFonts w:ascii="Times New Roman" w:hAnsi="Times New Roman" w:cs="Times New Roman"/>
          <w:sz w:val="24"/>
          <w:szCs w:val="24"/>
        </w:rPr>
        <w:t xml:space="preserve">Randolph </w:t>
      </w:r>
      <w:proofErr w:type="spellStart"/>
      <w:r w:rsidRPr="001632B7">
        <w:rPr>
          <w:rFonts w:ascii="Times New Roman" w:hAnsi="Times New Roman" w:cs="Times New Roman"/>
          <w:sz w:val="24"/>
          <w:szCs w:val="24"/>
        </w:rPr>
        <w:t>Starn</w:t>
      </w:r>
      <w:proofErr w:type="spellEnd"/>
      <w:r w:rsidRPr="001632B7">
        <w:rPr>
          <w:rFonts w:ascii="Times New Roman" w:hAnsi="Times New Roman" w:cs="Times New Roman"/>
          <w:sz w:val="24"/>
          <w:szCs w:val="24"/>
        </w:rPr>
        <w:t xml:space="preserve"> and Loren Partridge, </w:t>
      </w:r>
      <w:r w:rsidRPr="001632B7">
        <w:rPr>
          <w:rFonts w:ascii="Times New Roman" w:hAnsi="Times New Roman" w:cs="Times New Roman"/>
          <w:i/>
          <w:sz w:val="24"/>
          <w:szCs w:val="24"/>
        </w:rPr>
        <w:t>The Arts of Power: Three Halls of State in Italy, 1300-1600</w:t>
      </w:r>
      <w:r w:rsidRPr="001632B7">
        <w:rPr>
          <w:rFonts w:ascii="Times New Roman" w:hAnsi="Times New Roman" w:cs="Times New Roman"/>
          <w:sz w:val="24"/>
          <w:szCs w:val="24"/>
        </w:rPr>
        <w:t>, Berkeley: California University Press, 1992, pp.19-28.</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2</w:t>
      </w:r>
      <w:r w:rsidRPr="00815E6F">
        <w:rPr>
          <w:rFonts w:hint="eastAsia"/>
          <w:sz w:val="24"/>
          <w:szCs w:val="24"/>
        </w:rPr>
        <w:t>）</w:t>
      </w:r>
      <w:r w:rsidR="00025760" w:rsidRPr="00815E6F">
        <w:rPr>
          <w:rFonts w:hint="eastAsia"/>
          <w:sz w:val="24"/>
          <w:szCs w:val="24"/>
        </w:rPr>
        <w:t>译著</w:t>
      </w:r>
    </w:p>
    <w:p w:rsidR="00025760" w:rsidRPr="001632B7" w:rsidRDefault="00025760" w:rsidP="002F5A29">
      <w:pPr>
        <w:spacing w:beforeLines="50" w:afterLines="50" w:line="360" w:lineRule="auto"/>
        <w:ind w:firstLineChars="200" w:firstLine="480"/>
        <w:rPr>
          <w:rFonts w:ascii="Times New Roman" w:hAnsi="Times New Roman" w:cs="Times New Roman"/>
          <w:sz w:val="24"/>
          <w:szCs w:val="24"/>
        </w:rPr>
      </w:pPr>
      <w:r w:rsidRPr="001632B7">
        <w:rPr>
          <w:rFonts w:ascii="Times New Roman" w:hAnsi="Times New Roman" w:cs="Times New Roman"/>
          <w:sz w:val="24"/>
          <w:szCs w:val="24"/>
        </w:rPr>
        <w:t xml:space="preserve">M. Polo, </w:t>
      </w:r>
      <w:r w:rsidRPr="001632B7">
        <w:rPr>
          <w:rFonts w:ascii="Times New Roman" w:hAnsi="Times New Roman" w:cs="Times New Roman"/>
          <w:i/>
          <w:sz w:val="24"/>
          <w:szCs w:val="24"/>
        </w:rPr>
        <w:t>The Travels of Marco Polo</w:t>
      </w:r>
      <w:r w:rsidRPr="001632B7">
        <w:rPr>
          <w:rFonts w:ascii="Times New Roman" w:hAnsi="Times New Roman" w:cs="Times New Roman"/>
          <w:sz w:val="24"/>
          <w:szCs w:val="24"/>
        </w:rPr>
        <w:t>, trans. by William Marsden, Hertfordshire: Cumberland House,1997, pp.55, 88.</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3</w:t>
      </w:r>
      <w:r w:rsidRPr="00815E6F">
        <w:rPr>
          <w:rFonts w:hint="eastAsia"/>
          <w:sz w:val="24"/>
          <w:szCs w:val="24"/>
        </w:rPr>
        <w:t>）</w:t>
      </w:r>
      <w:r w:rsidR="00025760" w:rsidRPr="00815E6F">
        <w:rPr>
          <w:rFonts w:hint="eastAsia"/>
          <w:sz w:val="24"/>
          <w:szCs w:val="24"/>
        </w:rPr>
        <w:t>期刊析出文献</w:t>
      </w:r>
    </w:p>
    <w:p w:rsidR="00025760" w:rsidRPr="001632B7" w:rsidRDefault="00025760" w:rsidP="002F5A29">
      <w:pPr>
        <w:spacing w:beforeLines="50" w:afterLines="50" w:line="360" w:lineRule="auto"/>
        <w:ind w:firstLineChars="200" w:firstLine="480"/>
        <w:rPr>
          <w:rFonts w:ascii="Times New Roman" w:hAnsi="Times New Roman" w:cs="Times New Roman"/>
          <w:sz w:val="24"/>
          <w:szCs w:val="24"/>
        </w:rPr>
      </w:pPr>
      <w:r w:rsidRPr="001632B7">
        <w:rPr>
          <w:rFonts w:ascii="Times New Roman" w:hAnsi="Times New Roman" w:cs="Times New Roman"/>
          <w:sz w:val="24"/>
          <w:szCs w:val="24"/>
        </w:rPr>
        <w:t>Heath B. Chamberlain, “On the Search for Civil Society in China,”</w:t>
      </w:r>
      <w:r w:rsidRPr="001632B7">
        <w:rPr>
          <w:rFonts w:ascii="Times New Roman" w:hAnsi="Times New Roman" w:cs="Times New Roman"/>
          <w:i/>
          <w:sz w:val="24"/>
          <w:szCs w:val="24"/>
        </w:rPr>
        <w:t xml:space="preserve"> Modern China</w:t>
      </w:r>
      <w:r w:rsidRPr="001632B7">
        <w:rPr>
          <w:rFonts w:ascii="Times New Roman" w:hAnsi="Times New Roman" w:cs="Times New Roman"/>
          <w:sz w:val="24"/>
          <w:szCs w:val="24"/>
        </w:rPr>
        <w:t>, vol. 19, no. 2 (April 1993), pp.199-215.</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4</w:t>
      </w:r>
      <w:r w:rsidRPr="00815E6F">
        <w:rPr>
          <w:rFonts w:hint="eastAsia"/>
          <w:sz w:val="24"/>
          <w:szCs w:val="24"/>
        </w:rPr>
        <w:t>）</w:t>
      </w:r>
      <w:r w:rsidR="00025760" w:rsidRPr="00815E6F">
        <w:rPr>
          <w:rFonts w:hint="eastAsia"/>
          <w:sz w:val="24"/>
          <w:szCs w:val="24"/>
        </w:rPr>
        <w:t>文集析出文献</w:t>
      </w:r>
    </w:p>
    <w:p w:rsidR="00025760" w:rsidRPr="001632B7" w:rsidRDefault="00025760" w:rsidP="002F5A29">
      <w:pPr>
        <w:spacing w:beforeLines="50" w:afterLines="50" w:line="360" w:lineRule="auto"/>
        <w:ind w:firstLineChars="200" w:firstLine="480"/>
        <w:rPr>
          <w:rFonts w:ascii="Times New Roman" w:hAnsi="Times New Roman" w:cs="Times New Roman"/>
          <w:sz w:val="24"/>
          <w:szCs w:val="24"/>
        </w:rPr>
      </w:pPr>
      <w:r w:rsidRPr="001632B7">
        <w:rPr>
          <w:rFonts w:ascii="Times New Roman" w:hAnsi="Times New Roman" w:cs="Times New Roman"/>
          <w:sz w:val="24"/>
          <w:szCs w:val="24"/>
        </w:rPr>
        <w:t xml:space="preserve">R. S. </w:t>
      </w:r>
      <w:proofErr w:type="spellStart"/>
      <w:r w:rsidRPr="001632B7">
        <w:rPr>
          <w:rFonts w:ascii="Times New Roman" w:hAnsi="Times New Roman" w:cs="Times New Roman"/>
          <w:sz w:val="24"/>
          <w:szCs w:val="24"/>
        </w:rPr>
        <w:t>Schfield,“The</w:t>
      </w:r>
      <w:proofErr w:type="spellEnd"/>
      <w:r w:rsidRPr="001632B7">
        <w:rPr>
          <w:rFonts w:ascii="Times New Roman" w:hAnsi="Times New Roman" w:cs="Times New Roman"/>
          <w:sz w:val="24"/>
          <w:szCs w:val="24"/>
        </w:rPr>
        <w:t xml:space="preserve"> Impact of Scarcity and Plenty on Population Change in England, ”in R. I. </w:t>
      </w:r>
      <w:proofErr w:type="spellStart"/>
      <w:r w:rsidRPr="001632B7">
        <w:rPr>
          <w:rFonts w:ascii="Times New Roman" w:hAnsi="Times New Roman" w:cs="Times New Roman"/>
          <w:sz w:val="24"/>
          <w:szCs w:val="24"/>
        </w:rPr>
        <w:t>Rotberg</w:t>
      </w:r>
      <w:proofErr w:type="spellEnd"/>
      <w:r w:rsidRPr="001632B7">
        <w:rPr>
          <w:rFonts w:ascii="Times New Roman" w:hAnsi="Times New Roman" w:cs="Times New Roman"/>
          <w:sz w:val="24"/>
          <w:szCs w:val="24"/>
        </w:rPr>
        <w:t xml:space="preserve"> and T. K. </w:t>
      </w:r>
      <w:proofErr w:type="spellStart"/>
      <w:r w:rsidRPr="001632B7">
        <w:rPr>
          <w:rFonts w:ascii="Times New Roman" w:hAnsi="Times New Roman" w:cs="Times New Roman"/>
          <w:sz w:val="24"/>
          <w:szCs w:val="24"/>
        </w:rPr>
        <w:t>Rabb</w:t>
      </w:r>
      <w:proofErr w:type="spellEnd"/>
      <w:r w:rsidRPr="001632B7">
        <w:rPr>
          <w:rFonts w:ascii="Times New Roman" w:hAnsi="Times New Roman" w:cs="Times New Roman"/>
          <w:sz w:val="24"/>
          <w:szCs w:val="24"/>
        </w:rPr>
        <w:t xml:space="preserve">, eds., </w:t>
      </w:r>
      <w:r w:rsidRPr="001632B7">
        <w:rPr>
          <w:rFonts w:ascii="Times New Roman" w:hAnsi="Times New Roman" w:cs="Times New Roman"/>
          <w:i/>
          <w:sz w:val="24"/>
          <w:szCs w:val="24"/>
        </w:rPr>
        <w:t xml:space="preserve">Hunger and History: The Impact of </w:t>
      </w:r>
      <w:r w:rsidRPr="001632B7">
        <w:rPr>
          <w:rFonts w:ascii="Times New Roman" w:hAnsi="Times New Roman" w:cs="Times New Roman"/>
          <w:i/>
          <w:sz w:val="24"/>
          <w:szCs w:val="24"/>
        </w:rPr>
        <w:lastRenderedPageBreak/>
        <w:t>Changing Food Production and Consumption Pattern on Society</w:t>
      </w:r>
      <w:r w:rsidRPr="001632B7">
        <w:rPr>
          <w:rFonts w:ascii="Times New Roman" w:hAnsi="Times New Roman" w:cs="Times New Roman"/>
          <w:sz w:val="24"/>
          <w:szCs w:val="24"/>
        </w:rPr>
        <w:t>, Cambridge</w:t>
      </w:r>
      <w:r w:rsidRPr="001632B7">
        <w:rPr>
          <w:rFonts w:ascii="Times New Roman" w:hAnsi="Times New Roman" w:cs="Times New Roman"/>
          <w:sz w:val="24"/>
          <w:szCs w:val="24"/>
        </w:rPr>
        <w:t>，</w:t>
      </w:r>
      <w:r w:rsidRPr="001632B7">
        <w:rPr>
          <w:rFonts w:ascii="Times New Roman" w:hAnsi="Times New Roman" w:cs="Times New Roman"/>
          <w:sz w:val="24"/>
          <w:szCs w:val="24"/>
        </w:rPr>
        <w:t>Mass: Cambridge University Press, 1983, p.79.</w:t>
      </w:r>
    </w:p>
    <w:p w:rsidR="00025760" w:rsidRPr="00815E6F" w:rsidRDefault="00444CFE"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5</w:t>
      </w:r>
      <w:r w:rsidRPr="00815E6F">
        <w:rPr>
          <w:rFonts w:hint="eastAsia"/>
          <w:sz w:val="24"/>
          <w:szCs w:val="24"/>
        </w:rPr>
        <w:t>）</w:t>
      </w:r>
      <w:r w:rsidR="00025760" w:rsidRPr="00815E6F">
        <w:rPr>
          <w:rFonts w:hint="eastAsia"/>
          <w:sz w:val="24"/>
          <w:szCs w:val="24"/>
        </w:rPr>
        <w:t>档案文献</w:t>
      </w:r>
    </w:p>
    <w:p w:rsidR="00025760" w:rsidRDefault="00025760" w:rsidP="002F5A29">
      <w:pPr>
        <w:spacing w:beforeLines="50" w:afterLines="50" w:line="360" w:lineRule="auto"/>
        <w:ind w:firstLineChars="200" w:firstLine="480"/>
        <w:rPr>
          <w:rFonts w:ascii="Times New Roman" w:hAnsi="Times New Roman" w:cs="Times New Roman"/>
          <w:sz w:val="24"/>
          <w:szCs w:val="24"/>
        </w:rPr>
      </w:pPr>
      <w:r w:rsidRPr="001632B7">
        <w:rPr>
          <w:rFonts w:ascii="Times New Roman" w:hAnsi="Times New Roman" w:cs="Times New Roman"/>
          <w:sz w:val="24"/>
          <w:szCs w:val="24"/>
        </w:rPr>
        <w:t>Nixon to Kissinger, February 1, 1969, Box 1032, NSC Files, Nixon Presidential Material Project (NPMP), National Archives II, College Park, MD.</w:t>
      </w:r>
    </w:p>
    <w:p w:rsidR="0045783B" w:rsidRPr="00171557" w:rsidRDefault="0045783B" w:rsidP="002F5A29">
      <w:pPr>
        <w:spacing w:beforeLines="50" w:afterLines="50" w:line="360" w:lineRule="auto"/>
        <w:ind w:firstLineChars="200" w:firstLine="480"/>
        <w:rPr>
          <w:rFonts w:ascii="Times New Roman" w:hAnsi="Times New Roman" w:cs="Times New Roman"/>
          <w:sz w:val="24"/>
          <w:szCs w:val="24"/>
        </w:rPr>
      </w:pPr>
      <w:r w:rsidRPr="00171557">
        <w:rPr>
          <w:rFonts w:ascii="Times New Roman" w:hAnsi="Times New Roman" w:cs="Times New Roman" w:hint="eastAsia"/>
          <w:sz w:val="24"/>
          <w:szCs w:val="24"/>
        </w:rPr>
        <w:t>15.</w:t>
      </w:r>
      <w:r w:rsidRPr="00171557">
        <w:rPr>
          <w:rFonts w:ascii="Times New Roman" w:hAnsi="Times New Roman" w:cs="Times New Roman" w:hint="eastAsia"/>
          <w:sz w:val="24"/>
          <w:szCs w:val="24"/>
        </w:rPr>
        <w:t>关于案例</w:t>
      </w:r>
      <w:r w:rsidR="00EA6083" w:rsidRPr="00171557">
        <w:rPr>
          <w:rFonts w:ascii="Times New Roman" w:hAnsi="Times New Roman" w:cs="Times New Roman" w:hint="eastAsia"/>
          <w:sz w:val="24"/>
          <w:szCs w:val="24"/>
        </w:rPr>
        <w:t>判决书</w:t>
      </w:r>
      <w:r w:rsidRPr="00171557">
        <w:rPr>
          <w:rFonts w:ascii="Times New Roman" w:hAnsi="Times New Roman" w:cs="Times New Roman" w:hint="eastAsia"/>
          <w:sz w:val="24"/>
          <w:szCs w:val="24"/>
        </w:rPr>
        <w:t>的引用</w:t>
      </w:r>
    </w:p>
    <w:p w:rsidR="0045783B" w:rsidRPr="00171557" w:rsidRDefault="00B54390" w:rsidP="002F5A29">
      <w:pPr>
        <w:spacing w:beforeLines="50" w:afterLines="50" w:line="360" w:lineRule="auto"/>
        <w:ind w:firstLineChars="200" w:firstLine="480"/>
        <w:rPr>
          <w:rFonts w:ascii="Times New Roman" w:hAnsi="Times New Roman" w:cs="Times New Roman"/>
          <w:sz w:val="24"/>
          <w:szCs w:val="24"/>
        </w:rPr>
      </w:pPr>
      <w:r w:rsidRPr="00171557">
        <w:rPr>
          <w:rFonts w:ascii="Times New Roman" w:hAnsi="Times New Roman" w:cs="Times New Roman" w:hint="eastAsia"/>
          <w:sz w:val="24"/>
          <w:szCs w:val="24"/>
        </w:rPr>
        <w:t>浙江省青田县人民法院</w:t>
      </w:r>
      <w:r w:rsidRPr="00171557">
        <w:rPr>
          <w:rFonts w:ascii="Times New Roman" w:hAnsi="Times New Roman" w:cs="Times New Roman" w:hint="eastAsia"/>
          <w:sz w:val="24"/>
          <w:szCs w:val="24"/>
        </w:rPr>
        <w:t xml:space="preserve">( 2015) </w:t>
      </w:r>
      <w:r w:rsidRPr="00171557">
        <w:rPr>
          <w:rFonts w:ascii="Times New Roman" w:hAnsi="Times New Roman" w:cs="Times New Roman" w:hint="eastAsia"/>
          <w:sz w:val="24"/>
          <w:szCs w:val="24"/>
        </w:rPr>
        <w:t>丽青民初字第</w:t>
      </w:r>
      <w:r w:rsidRPr="00171557">
        <w:rPr>
          <w:rFonts w:ascii="Times New Roman" w:hAnsi="Times New Roman" w:cs="Times New Roman" w:hint="eastAsia"/>
          <w:sz w:val="24"/>
          <w:szCs w:val="24"/>
        </w:rPr>
        <w:t xml:space="preserve">196 </w:t>
      </w:r>
      <w:r w:rsidRPr="00171557">
        <w:rPr>
          <w:rFonts w:ascii="Times New Roman" w:hAnsi="Times New Roman" w:cs="Times New Roman" w:hint="eastAsia"/>
          <w:sz w:val="24"/>
          <w:szCs w:val="24"/>
        </w:rPr>
        <w:t>号民事判决书；</w:t>
      </w:r>
    </w:p>
    <w:p w:rsidR="0045783B" w:rsidRPr="00171557" w:rsidRDefault="0045783B" w:rsidP="002F5A29">
      <w:pPr>
        <w:spacing w:beforeLines="50" w:afterLines="50" w:line="360" w:lineRule="auto"/>
        <w:ind w:firstLineChars="200" w:firstLine="480"/>
        <w:rPr>
          <w:rFonts w:ascii="Times New Roman" w:hAnsi="Times New Roman" w:cs="Times New Roman"/>
          <w:sz w:val="24"/>
          <w:szCs w:val="24"/>
        </w:rPr>
      </w:pPr>
      <w:r w:rsidRPr="00171557">
        <w:rPr>
          <w:rFonts w:ascii="Times New Roman" w:hAnsi="Times New Roman" w:cs="Times New Roman" w:hint="eastAsia"/>
          <w:sz w:val="24"/>
          <w:szCs w:val="24"/>
        </w:rPr>
        <w:t>如果非直接引用判决书的内容就在前面增加</w:t>
      </w:r>
      <w:r w:rsidRPr="00171557">
        <w:rPr>
          <w:rFonts w:ascii="Times New Roman" w:hAnsi="Times New Roman" w:cs="Times New Roman" w:hint="eastAsia"/>
          <w:sz w:val="24"/>
          <w:szCs w:val="24"/>
        </w:rPr>
        <w:t xml:space="preserve"> </w:t>
      </w:r>
      <w:r w:rsidRPr="00171557">
        <w:rPr>
          <w:rFonts w:ascii="Times New Roman" w:hAnsi="Times New Roman" w:cs="Times New Roman" w:hint="eastAsia"/>
          <w:sz w:val="24"/>
          <w:szCs w:val="24"/>
        </w:rPr>
        <w:t>“参见”两字；</w:t>
      </w:r>
    </w:p>
    <w:p w:rsidR="0045783B" w:rsidRPr="001632B7" w:rsidRDefault="0045783B" w:rsidP="002F5A29">
      <w:pPr>
        <w:spacing w:beforeLines="50" w:afterLines="50" w:line="360" w:lineRule="auto"/>
        <w:ind w:firstLineChars="200" w:firstLine="480"/>
        <w:rPr>
          <w:rFonts w:ascii="Times New Roman" w:hAnsi="Times New Roman" w:cs="Times New Roman"/>
          <w:sz w:val="24"/>
          <w:szCs w:val="24"/>
        </w:rPr>
      </w:pPr>
      <w:r w:rsidRPr="00171557">
        <w:rPr>
          <w:rFonts w:ascii="Times New Roman" w:hAnsi="Times New Roman" w:cs="Times New Roman" w:hint="eastAsia"/>
          <w:sz w:val="24"/>
          <w:szCs w:val="24"/>
        </w:rPr>
        <w:t>如果没有找到具体的判决书，就采用前述其他相应的注释格式和要求。</w:t>
      </w:r>
      <w:bookmarkStart w:id="0" w:name="_GoBack"/>
      <w:bookmarkEnd w:id="0"/>
    </w:p>
    <w:p w:rsidR="00025760" w:rsidRPr="002244FD" w:rsidRDefault="00444CFE" w:rsidP="002F5A29">
      <w:pPr>
        <w:spacing w:beforeLines="50" w:afterLines="50" w:line="360" w:lineRule="auto"/>
        <w:ind w:firstLineChars="200" w:firstLine="560"/>
        <w:rPr>
          <w:rFonts w:ascii="黑体" w:eastAsia="黑体" w:hAnsi="黑体"/>
          <w:sz w:val="28"/>
          <w:szCs w:val="28"/>
        </w:rPr>
      </w:pPr>
      <w:r w:rsidRPr="002244FD">
        <w:rPr>
          <w:rFonts w:ascii="黑体" w:eastAsia="黑体" w:hAnsi="黑体" w:hint="eastAsia"/>
          <w:sz w:val="28"/>
          <w:szCs w:val="28"/>
        </w:rPr>
        <w:t>（四）</w:t>
      </w:r>
      <w:r w:rsidR="00025760" w:rsidRPr="002244FD">
        <w:rPr>
          <w:rFonts w:ascii="黑体" w:eastAsia="黑体" w:hAnsi="黑体" w:hint="eastAsia"/>
          <w:sz w:val="28"/>
          <w:szCs w:val="28"/>
        </w:rPr>
        <w:t>参考文献</w:t>
      </w:r>
      <w:r w:rsidR="002971B8" w:rsidRPr="002244FD">
        <w:rPr>
          <w:rFonts w:ascii="黑体" w:eastAsia="黑体" w:hAnsi="黑体" w:hint="eastAsia"/>
          <w:sz w:val="28"/>
          <w:szCs w:val="28"/>
        </w:rPr>
        <w:t>的标注格式及示例</w:t>
      </w:r>
    </w:p>
    <w:p w:rsidR="008B701D" w:rsidRPr="00815E6F" w:rsidRDefault="008B701D" w:rsidP="002F5A29">
      <w:pPr>
        <w:spacing w:beforeLines="50" w:afterLines="50" w:line="360" w:lineRule="auto"/>
        <w:ind w:firstLineChars="200" w:firstLine="480"/>
        <w:rPr>
          <w:sz w:val="24"/>
          <w:szCs w:val="24"/>
        </w:rPr>
      </w:pPr>
      <w:r w:rsidRPr="00815E6F">
        <w:rPr>
          <w:rFonts w:hint="eastAsia"/>
          <w:sz w:val="24"/>
          <w:szCs w:val="24"/>
        </w:rPr>
        <w:t>1.</w:t>
      </w:r>
      <w:r w:rsidR="00025760" w:rsidRPr="00815E6F">
        <w:rPr>
          <w:rFonts w:hint="eastAsia"/>
          <w:sz w:val="24"/>
          <w:szCs w:val="24"/>
        </w:rPr>
        <w:t>参考文献</w:t>
      </w:r>
      <w:r w:rsidR="00BC554C">
        <w:rPr>
          <w:rFonts w:hint="eastAsia"/>
          <w:sz w:val="24"/>
          <w:szCs w:val="24"/>
        </w:rPr>
        <w:t>分类及列明顺序</w:t>
      </w:r>
    </w:p>
    <w:p w:rsidR="008B701D" w:rsidRPr="00815E6F" w:rsidRDefault="008B701D"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1</w:t>
      </w:r>
      <w:r w:rsidRPr="00815E6F">
        <w:rPr>
          <w:rFonts w:hint="eastAsia"/>
          <w:sz w:val="24"/>
          <w:szCs w:val="24"/>
        </w:rPr>
        <w:t>）</w:t>
      </w:r>
      <w:r w:rsidR="00025760" w:rsidRPr="00815E6F">
        <w:rPr>
          <w:rFonts w:hint="eastAsia"/>
          <w:sz w:val="24"/>
          <w:szCs w:val="24"/>
        </w:rPr>
        <w:t>专著类</w:t>
      </w:r>
      <w:r w:rsidRPr="00815E6F">
        <w:rPr>
          <w:rFonts w:hint="eastAsia"/>
          <w:sz w:val="24"/>
          <w:szCs w:val="24"/>
        </w:rPr>
        <w:t>：</w:t>
      </w:r>
      <w:r w:rsidR="00025760" w:rsidRPr="00815E6F">
        <w:rPr>
          <w:rFonts w:hint="eastAsia"/>
          <w:sz w:val="24"/>
          <w:szCs w:val="24"/>
        </w:rPr>
        <w:t>以国内原著、译著、外文原著排序分别集中列明</w:t>
      </w:r>
    </w:p>
    <w:p w:rsidR="008B701D" w:rsidRPr="00815E6F" w:rsidRDefault="008B701D" w:rsidP="002F5A29">
      <w:pPr>
        <w:spacing w:beforeLines="50" w:afterLines="50" w:line="360" w:lineRule="auto"/>
        <w:ind w:firstLineChars="200" w:firstLine="480"/>
        <w:rPr>
          <w:sz w:val="24"/>
          <w:szCs w:val="24"/>
        </w:rPr>
      </w:pPr>
      <w:r w:rsidRPr="00815E6F">
        <w:rPr>
          <w:rFonts w:hint="eastAsia"/>
          <w:sz w:val="24"/>
          <w:szCs w:val="24"/>
        </w:rPr>
        <w:t>（</w:t>
      </w:r>
      <w:r w:rsidRPr="00815E6F">
        <w:rPr>
          <w:rFonts w:hint="eastAsia"/>
          <w:sz w:val="24"/>
          <w:szCs w:val="24"/>
        </w:rPr>
        <w:t>2</w:t>
      </w:r>
      <w:r w:rsidRPr="00815E6F">
        <w:rPr>
          <w:rFonts w:hint="eastAsia"/>
          <w:sz w:val="24"/>
          <w:szCs w:val="24"/>
        </w:rPr>
        <w:t>）</w:t>
      </w:r>
      <w:r w:rsidR="00025760" w:rsidRPr="00815E6F">
        <w:rPr>
          <w:rFonts w:hint="eastAsia"/>
          <w:sz w:val="24"/>
          <w:szCs w:val="24"/>
        </w:rPr>
        <w:t>论文类：按照国内期刊、国外期刊、报纸、论文集、未刊出如学位论文、电子文献排序分别列明）、古籍类、辞书类等</w:t>
      </w:r>
      <w:r w:rsidRPr="00815E6F">
        <w:rPr>
          <w:rFonts w:hint="eastAsia"/>
          <w:sz w:val="24"/>
          <w:szCs w:val="24"/>
        </w:rPr>
        <w:t>。</w:t>
      </w:r>
    </w:p>
    <w:p w:rsidR="00BC554C" w:rsidRDefault="00BC554C" w:rsidP="002F5A29">
      <w:pPr>
        <w:spacing w:beforeLines="50" w:afterLines="50" w:line="360" w:lineRule="auto"/>
        <w:ind w:firstLineChars="200" w:firstLine="480"/>
        <w:rPr>
          <w:sz w:val="24"/>
          <w:szCs w:val="24"/>
        </w:rPr>
      </w:pPr>
      <w:r>
        <w:rPr>
          <w:rFonts w:hint="eastAsia"/>
          <w:sz w:val="24"/>
          <w:szCs w:val="24"/>
        </w:rPr>
        <w:t>2.</w:t>
      </w:r>
      <w:r>
        <w:rPr>
          <w:rFonts w:hint="eastAsia"/>
          <w:sz w:val="24"/>
          <w:szCs w:val="24"/>
        </w:rPr>
        <w:t>参考文献的列明方式</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列明的方式与注释相同，但不标注具体页码。</w:t>
      </w:r>
    </w:p>
    <w:p w:rsidR="00025760" w:rsidRPr="00815E6F" w:rsidRDefault="00BC554C" w:rsidP="002F5A29">
      <w:pPr>
        <w:spacing w:beforeLines="50" w:afterLines="50" w:line="360" w:lineRule="auto"/>
        <w:ind w:firstLineChars="200" w:firstLine="480"/>
        <w:rPr>
          <w:sz w:val="24"/>
          <w:szCs w:val="24"/>
        </w:rPr>
      </w:pPr>
      <w:r>
        <w:rPr>
          <w:rFonts w:hint="eastAsia"/>
          <w:sz w:val="24"/>
          <w:szCs w:val="24"/>
        </w:rPr>
        <w:t>3.</w:t>
      </w:r>
      <w:r w:rsidR="00815E6F" w:rsidRPr="00815E6F">
        <w:rPr>
          <w:rFonts w:hint="eastAsia"/>
          <w:sz w:val="24"/>
          <w:szCs w:val="24"/>
        </w:rPr>
        <w:t>示例</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专著类：</w:t>
      </w:r>
    </w:p>
    <w:p w:rsidR="00025760" w:rsidRPr="00815E6F" w:rsidRDefault="00220770" w:rsidP="002F5A29">
      <w:pPr>
        <w:spacing w:beforeLines="50" w:afterLines="50" w:line="360" w:lineRule="auto"/>
        <w:ind w:firstLineChars="200" w:firstLine="480"/>
        <w:rPr>
          <w:sz w:val="24"/>
          <w:szCs w:val="24"/>
        </w:rPr>
      </w:pPr>
      <w:r>
        <w:rPr>
          <w:rFonts w:hint="eastAsia"/>
          <w:sz w:val="24"/>
          <w:szCs w:val="24"/>
        </w:rPr>
        <w:t>[1]</w:t>
      </w:r>
      <w:r w:rsidR="00025760" w:rsidRPr="00815E6F">
        <w:rPr>
          <w:rFonts w:hint="eastAsia"/>
          <w:sz w:val="24"/>
          <w:szCs w:val="24"/>
        </w:rPr>
        <w:t>周宿生：《国际法》，上册，商务印书馆</w:t>
      </w:r>
      <w:r w:rsidR="00025760" w:rsidRPr="00815E6F">
        <w:rPr>
          <w:rFonts w:hint="eastAsia"/>
          <w:sz w:val="24"/>
          <w:szCs w:val="24"/>
        </w:rPr>
        <w:t>1976</w:t>
      </w:r>
      <w:r w:rsidR="00025760" w:rsidRPr="00815E6F">
        <w:rPr>
          <w:rFonts w:hint="eastAsia"/>
          <w:sz w:val="24"/>
          <w:szCs w:val="24"/>
        </w:rPr>
        <w:t>年版</w:t>
      </w:r>
    </w:p>
    <w:p w:rsidR="00025760" w:rsidRPr="00815E6F" w:rsidRDefault="00220770" w:rsidP="002F5A29">
      <w:pPr>
        <w:spacing w:beforeLines="50" w:afterLines="50" w:line="360" w:lineRule="auto"/>
        <w:ind w:firstLineChars="200" w:firstLine="480"/>
        <w:rPr>
          <w:sz w:val="24"/>
          <w:szCs w:val="24"/>
        </w:rPr>
      </w:pPr>
      <w:r>
        <w:rPr>
          <w:rFonts w:hint="eastAsia"/>
          <w:sz w:val="24"/>
          <w:szCs w:val="24"/>
        </w:rPr>
        <w:t>[2]</w:t>
      </w:r>
      <w:r w:rsidR="00025760" w:rsidRPr="00815E6F">
        <w:rPr>
          <w:rFonts w:hint="eastAsia"/>
          <w:sz w:val="24"/>
          <w:szCs w:val="24"/>
        </w:rPr>
        <w:t>[</w:t>
      </w:r>
      <w:r w:rsidR="00025760" w:rsidRPr="00815E6F">
        <w:rPr>
          <w:rFonts w:hint="eastAsia"/>
          <w:sz w:val="24"/>
          <w:szCs w:val="24"/>
        </w:rPr>
        <w:t>英</w:t>
      </w:r>
      <w:r w:rsidR="00025760" w:rsidRPr="00815E6F">
        <w:rPr>
          <w:rFonts w:hint="eastAsia"/>
          <w:sz w:val="24"/>
          <w:szCs w:val="24"/>
        </w:rPr>
        <w:t>]</w:t>
      </w:r>
      <w:r w:rsidR="00025760" w:rsidRPr="00815E6F">
        <w:rPr>
          <w:rFonts w:hint="eastAsia"/>
          <w:sz w:val="24"/>
          <w:szCs w:val="24"/>
        </w:rPr>
        <w:t>梅因：《古代法》，沈景一译，商务印书馆</w:t>
      </w:r>
      <w:r w:rsidR="00025760" w:rsidRPr="00815E6F">
        <w:rPr>
          <w:rFonts w:hint="eastAsia"/>
          <w:sz w:val="24"/>
          <w:szCs w:val="24"/>
        </w:rPr>
        <w:t>1984</w:t>
      </w:r>
      <w:r w:rsidR="00025760" w:rsidRPr="00815E6F">
        <w:rPr>
          <w:rFonts w:hint="eastAsia"/>
          <w:sz w:val="24"/>
          <w:szCs w:val="24"/>
        </w:rPr>
        <w:t>年版</w:t>
      </w:r>
    </w:p>
    <w:p w:rsidR="00025760" w:rsidRPr="00815E6F" w:rsidRDefault="00025760" w:rsidP="002F5A29">
      <w:pPr>
        <w:spacing w:beforeLines="50" w:afterLines="50" w:line="360" w:lineRule="auto"/>
        <w:ind w:firstLineChars="200" w:firstLine="480"/>
        <w:rPr>
          <w:sz w:val="24"/>
          <w:szCs w:val="24"/>
        </w:rPr>
      </w:pPr>
      <w:r w:rsidRPr="00815E6F">
        <w:rPr>
          <w:rFonts w:hint="eastAsia"/>
          <w:sz w:val="24"/>
          <w:szCs w:val="24"/>
        </w:rPr>
        <w:t>期刊类：</w:t>
      </w:r>
    </w:p>
    <w:p w:rsidR="00025760" w:rsidRPr="00815E6F" w:rsidRDefault="00220770" w:rsidP="002F5A29">
      <w:pPr>
        <w:spacing w:beforeLines="50" w:afterLines="50" w:line="360" w:lineRule="auto"/>
        <w:ind w:firstLineChars="200" w:firstLine="480"/>
        <w:rPr>
          <w:sz w:val="24"/>
          <w:szCs w:val="24"/>
        </w:rPr>
      </w:pPr>
      <w:r>
        <w:rPr>
          <w:rFonts w:hint="eastAsia"/>
          <w:sz w:val="24"/>
          <w:szCs w:val="24"/>
        </w:rPr>
        <w:t>[1]</w:t>
      </w:r>
      <w:r w:rsidR="00025760" w:rsidRPr="00815E6F">
        <w:rPr>
          <w:rFonts w:hint="eastAsia"/>
          <w:sz w:val="24"/>
          <w:szCs w:val="24"/>
        </w:rPr>
        <w:t>王家福、刘海年、李步云：《论法制改革》，</w:t>
      </w:r>
      <w:r w:rsidR="009D7126">
        <w:rPr>
          <w:rFonts w:hint="eastAsia"/>
          <w:sz w:val="24"/>
          <w:szCs w:val="24"/>
        </w:rPr>
        <w:t>载</w:t>
      </w:r>
      <w:r w:rsidR="00025760" w:rsidRPr="00815E6F">
        <w:rPr>
          <w:rFonts w:hint="eastAsia"/>
          <w:sz w:val="24"/>
          <w:szCs w:val="24"/>
        </w:rPr>
        <w:t>《法学研究》</w:t>
      </w:r>
      <w:r w:rsidR="00025760" w:rsidRPr="00815E6F">
        <w:rPr>
          <w:rFonts w:hint="eastAsia"/>
          <w:sz w:val="24"/>
          <w:szCs w:val="24"/>
        </w:rPr>
        <w:t>1989</w:t>
      </w:r>
      <w:r w:rsidR="00025760" w:rsidRPr="00815E6F">
        <w:rPr>
          <w:rFonts w:hint="eastAsia"/>
          <w:sz w:val="24"/>
          <w:szCs w:val="24"/>
        </w:rPr>
        <w:t>年第</w:t>
      </w:r>
      <w:r w:rsidR="00025760" w:rsidRPr="00815E6F">
        <w:rPr>
          <w:rFonts w:hint="eastAsia"/>
          <w:sz w:val="24"/>
          <w:szCs w:val="24"/>
        </w:rPr>
        <w:t>2</w:t>
      </w:r>
      <w:r w:rsidR="00025760" w:rsidRPr="00815E6F">
        <w:rPr>
          <w:rFonts w:hint="eastAsia"/>
          <w:sz w:val="24"/>
          <w:szCs w:val="24"/>
        </w:rPr>
        <w:t>期</w:t>
      </w:r>
    </w:p>
    <w:p w:rsidR="00025760" w:rsidRDefault="00220770" w:rsidP="002F5A29">
      <w:pPr>
        <w:spacing w:beforeLines="50" w:afterLines="50" w:line="360" w:lineRule="auto"/>
        <w:ind w:firstLineChars="200" w:firstLine="480"/>
        <w:rPr>
          <w:sz w:val="24"/>
          <w:szCs w:val="24"/>
        </w:rPr>
      </w:pPr>
      <w:r>
        <w:rPr>
          <w:sz w:val="24"/>
          <w:szCs w:val="24"/>
        </w:rPr>
        <w:lastRenderedPageBreak/>
        <w:t>[2]</w:t>
      </w:r>
      <w:r w:rsidR="00025760" w:rsidRPr="00815E6F">
        <w:rPr>
          <w:sz w:val="24"/>
          <w:szCs w:val="24"/>
        </w:rPr>
        <w:t xml:space="preserve">Heath B. Chamberlain, “On the Search for Civil Society in China,” </w:t>
      </w:r>
      <w:r w:rsidR="00025760" w:rsidRPr="00470B16">
        <w:rPr>
          <w:i/>
          <w:sz w:val="24"/>
          <w:szCs w:val="24"/>
        </w:rPr>
        <w:t>Modern China</w:t>
      </w:r>
      <w:r w:rsidR="00025760" w:rsidRPr="00815E6F">
        <w:rPr>
          <w:sz w:val="24"/>
          <w:szCs w:val="24"/>
        </w:rPr>
        <w:t>, vol. 19, no. 2 (April 1993)</w:t>
      </w:r>
    </w:p>
    <w:p w:rsidR="008738DE" w:rsidRPr="00740255" w:rsidRDefault="002971B8" w:rsidP="002F5A29">
      <w:pPr>
        <w:spacing w:beforeLines="50" w:afterLines="50" w:line="360" w:lineRule="auto"/>
        <w:ind w:firstLineChars="200" w:firstLine="640"/>
        <w:rPr>
          <w:rFonts w:ascii="黑体" w:eastAsia="黑体" w:hAnsi="黑体"/>
          <w:sz w:val="32"/>
          <w:szCs w:val="32"/>
        </w:rPr>
      </w:pPr>
      <w:r w:rsidRPr="00740255">
        <w:rPr>
          <w:rFonts w:ascii="黑体" w:eastAsia="黑体" w:hAnsi="黑体" w:hint="eastAsia"/>
          <w:sz w:val="32"/>
          <w:szCs w:val="32"/>
        </w:rPr>
        <w:t>三、论文排版要求</w:t>
      </w:r>
    </w:p>
    <w:p w:rsidR="00220770" w:rsidRDefault="00220770" w:rsidP="002F5A29">
      <w:pPr>
        <w:spacing w:beforeLines="50" w:afterLines="50" w:line="360" w:lineRule="auto"/>
        <w:ind w:firstLineChars="200" w:firstLine="560"/>
        <w:rPr>
          <w:sz w:val="24"/>
          <w:szCs w:val="24"/>
        </w:rPr>
      </w:pPr>
      <w:r w:rsidRPr="00220770">
        <w:rPr>
          <w:rFonts w:ascii="黑体" w:eastAsia="黑体" w:hAnsi="黑体" w:hint="eastAsia"/>
          <w:sz w:val="28"/>
          <w:szCs w:val="28"/>
        </w:rPr>
        <w:t>（一）除论文封面、诚信与知识产权声明之外的总体要求</w:t>
      </w:r>
    </w:p>
    <w:p w:rsidR="00220770" w:rsidRDefault="00C11C4D" w:rsidP="002F5A29">
      <w:pPr>
        <w:spacing w:beforeLines="50" w:afterLines="50" w:line="360" w:lineRule="auto"/>
        <w:ind w:firstLineChars="200" w:firstLine="480"/>
        <w:rPr>
          <w:rFonts w:ascii="Times New Roman" w:hAnsi="Times New Roman" w:cs="Times New Roman"/>
          <w:sz w:val="24"/>
          <w:szCs w:val="24"/>
        </w:rPr>
      </w:pPr>
      <w:r w:rsidRPr="00C11C4D">
        <w:rPr>
          <w:rFonts w:asciiTheme="minorEastAsia" w:hAnsiTheme="minorEastAsia" w:hint="eastAsia"/>
          <w:sz w:val="24"/>
          <w:szCs w:val="24"/>
        </w:rPr>
        <w:t>论文排版统一按word格式A4纸编排，除前置部分外，双面打印。</w:t>
      </w:r>
      <w:r w:rsidR="002E36E4">
        <w:rPr>
          <w:rFonts w:asciiTheme="minorEastAsia" w:hAnsiTheme="minorEastAsia" w:hint="eastAsia"/>
          <w:sz w:val="24"/>
          <w:szCs w:val="24"/>
        </w:rPr>
        <w:t>字符间距为标准，行间距为1.5倍行距。</w:t>
      </w:r>
      <w:r w:rsidR="00F42849">
        <w:rPr>
          <w:rFonts w:asciiTheme="minorEastAsia" w:hAnsiTheme="minorEastAsia" w:hint="eastAsia"/>
          <w:sz w:val="24"/>
          <w:szCs w:val="24"/>
        </w:rPr>
        <w:t>除特殊要求之外，中文字体皆为宋体，西方字体均为</w:t>
      </w:r>
      <w:r w:rsidR="00F42849" w:rsidRPr="00F42849">
        <w:rPr>
          <w:rFonts w:ascii="Times New Roman" w:hAnsi="Times New Roman" w:cs="Times New Roman"/>
          <w:sz w:val="24"/>
          <w:szCs w:val="24"/>
        </w:rPr>
        <w:t>Times New Roman</w:t>
      </w:r>
      <w:r w:rsidR="001A00EE">
        <w:rPr>
          <w:rFonts w:ascii="Times New Roman" w:hAnsi="Times New Roman" w:cs="Times New Roman" w:hint="eastAsia"/>
          <w:sz w:val="24"/>
          <w:szCs w:val="24"/>
        </w:rPr>
        <w:t>。</w:t>
      </w:r>
    </w:p>
    <w:p w:rsidR="00C11C4D" w:rsidRPr="00C11C4D" w:rsidRDefault="001A00EE" w:rsidP="002F5A29">
      <w:pPr>
        <w:spacing w:beforeLines="50" w:afterLines="50" w:line="360" w:lineRule="auto"/>
        <w:ind w:firstLineChars="200" w:firstLine="480"/>
        <w:rPr>
          <w:rFonts w:asciiTheme="minorEastAsia" w:hAnsiTheme="minorEastAsia"/>
          <w:sz w:val="24"/>
          <w:szCs w:val="24"/>
        </w:rPr>
      </w:pPr>
      <w:r w:rsidRPr="001A00EE">
        <w:rPr>
          <w:rFonts w:ascii="Times New Roman" w:hAnsi="Times New Roman" w:cs="Times New Roman" w:hint="eastAsia"/>
          <w:sz w:val="24"/>
          <w:szCs w:val="24"/>
        </w:rPr>
        <w:t>页面设置</w:t>
      </w:r>
      <w:r>
        <w:rPr>
          <w:rFonts w:ascii="Times New Roman" w:hAnsi="Times New Roman" w:cs="Times New Roman" w:hint="eastAsia"/>
          <w:sz w:val="24"/>
          <w:szCs w:val="24"/>
        </w:rPr>
        <w:t>：</w:t>
      </w:r>
      <w:r w:rsidRPr="001A00EE">
        <w:rPr>
          <w:rFonts w:ascii="Times New Roman" w:hAnsi="Times New Roman" w:cs="Times New Roman" w:hint="eastAsia"/>
          <w:sz w:val="24"/>
          <w:szCs w:val="24"/>
        </w:rPr>
        <w:t>左边距：</w:t>
      </w:r>
      <w:r w:rsidRPr="001A00EE">
        <w:rPr>
          <w:rFonts w:ascii="Times New Roman" w:hAnsi="Times New Roman" w:cs="Times New Roman" w:hint="eastAsia"/>
          <w:sz w:val="24"/>
          <w:szCs w:val="24"/>
        </w:rPr>
        <w:t>31.7mm</w:t>
      </w:r>
      <w:r w:rsidRPr="001A00EE">
        <w:rPr>
          <w:rFonts w:ascii="Times New Roman" w:hAnsi="Times New Roman" w:cs="Times New Roman" w:hint="eastAsia"/>
          <w:sz w:val="24"/>
          <w:szCs w:val="24"/>
        </w:rPr>
        <w:t>，右边距：</w:t>
      </w:r>
      <w:r w:rsidRPr="001A00EE">
        <w:rPr>
          <w:rFonts w:ascii="Times New Roman" w:hAnsi="Times New Roman" w:cs="Times New Roman" w:hint="eastAsia"/>
          <w:sz w:val="24"/>
          <w:szCs w:val="24"/>
        </w:rPr>
        <w:t>31.7mm</w:t>
      </w:r>
      <w:r w:rsidRPr="001A00EE">
        <w:rPr>
          <w:rFonts w:ascii="Times New Roman" w:hAnsi="Times New Roman" w:cs="Times New Roman" w:hint="eastAsia"/>
          <w:sz w:val="24"/>
          <w:szCs w:val="24"/>
        </w:rPr>
        <w:t>，上边距：</w:t>
      </w:r>
      <w:r w:rsidRPr="001A00EE">
        <w:rPr>
          <w:rFonts w:ascii="Times New Roman" w:hAnsi="Times New Roman" w:cs="Times New Roman" w:hint="eastAsia"/>
          <w:sz w:val="24"/>
          <w:szCs w:val="24"/>
        </w:rPr>
        <w:t>25.4mm</w:t>
      </w:r>
      <w:r w:rsidRPr="001A00EE">
        <w:rPr>
          <w:rFonts w:ascii="Times New Roman" w:hAnsi="Times New Roman" w:cs="Times New Roman" w:hint="eastAsia"/>
          <w:sz w:val="24"/>
          <w:szCs w:val="24"/>
        </w:rPr>
        <w:t>，下边距：</w:t>
      </w:r>
      <w:r w:rsidRPr="001A00EE">
        <w:rPr>
          <w:rFonts w:ascii="Times New Roman" w:hAnsi="Times New Roman" w:cs="Times New Roman" w:hint="eastAsia"/>
          <w:sz w:val="24"/>
          <w:szCs w:val="24"/>
        </w:rPr>
        <w:t>25.4mm</w:t>
      </w:r>
      <w:r w:rsidRPr="001A00EE">
        <w:rPr>
          <w:rFonts w:ascii="Times New Roman" w:hAnsi="Times New Roman" w:cs="Times New Roman" w:hint="eastAsia"/>
          <w:sz w:val="24"/>
          <w:szCs w:val="24"/>
        </w:rPr>
        <w:t>，页眉边距：</w:t>
      </w:r>
      <w:r w:rsidRPr="001A00EE">
        <w:rPr>
          <w:rFonts w:ascii="Times New Roman" w:hAnsi="Times New Roman" w:cs="Times New Roman" w:hint="eastAsia"/>
          <w:sz w:val="24"/>
          <w:szCs w:val="24"/>
        </w:rPr>
        <w:t>15mm</w:t>
      </w:r>
      <w:r w:rsidRPr="001A00EE">
        <w:rPr>
          <w:rFonts w:ascii="Times New Roman" w:hAnsi="Times New Roman" w:cs="Times New Roman" w:hint="eastAsia"/>
          <w:sz w:val="24"/>
          <w:szCs w:val="24"/>
        </w:rPr>
        <w:t>。</w:t>
      </w:r>
    </w:p>
    <w:p w:rsidR="00C11C4D" w:rsidRPr="002244FD" w:rsidRDefault="002971B8" w:rsidP="002F5A29">
      <w:pPr>
        <w:spacing w:beforeLines="50" w:afterLines="50" w:line="360" w:lineRule="auto"/>
        <w:ind w:firstLineChars="200" w:firstLine="560"/>
        <w:rPr>
          <w:rFonts w:ascii="黑体" w:eastAsia="黑体" w:hAnsi="黑体"/>
          <w:sz w:val="28"/>
          <w:szCs w:val="28"/>
        </w:rPr>
      </w:pPr>
      <w:r w:rsidRPr="002244FD">
        <w:rPr>
          <w:rFonts w:ascii="黑体" w:eastAsia="黑体" w:hAnsi="黑体" w:hint="eastAsia"/>
          <w:sz w:val="28"/>
          <w:szCs w:val="28"/>
        </w:rPr>
        <w:t>（</w:t>
      </w:r>
      <w:r w:rsidR="00220770">
        <w:rPr>
          <w:rFonts w:ascii="黑体" w:eastAsia="黑体" w:hAnsi="黑体" w:hint="eastAsia"/>
          <w:sz w:val="28"/>
          <w:szCs w:val="28"/>
        </w:rPr>
        <w:t>二</w:t>
      </w:r>
      <w:r w:rsidRPr="002244FD">
        <w:rPr>
          <w:rFonts w:ascii="黑体" w:eastAsia="黑体" w:hAnsi="黑体" w:hint="eastAsia"/>
          <w:sz w:val="28"/>
          <w:szCs w:val="28"/>
        </w:rPr>
        <w:t>）论文前置部分的主要内容和编排次序</w:t>
      </w:r>
    </w:p>
    <w:p w:rsidR="00C11C4D" w:rsidRPr="0099367A" w:rsidRDefault="00C11C4D" w:rsidP="002F5A29">
      <w:pPr>
        <w:spacing w:beforeLines="50" w:afterLines="50" w:line="360" w:lineRule="auto"/>
        <w:ind w:firstLineChars="200" w:firstLine="480"/>
        <w:rPr>
          <w:sz w:val="24"/>
          <w:szCs w:val="24"/>
        </w:rPr>
      </w:pPr>
      <w:r w:rsidRPr="0099367A">
        <w:rPr>
          <w:rFonts w:hint="eastAsia"/>
          <w:sz w:val="24"/>
          <w:szCs w:val="24"/>
        </w:rPr>
        <w:t>1.</w:t>
      </w:r>
      <w:r w:rsidRPr="0099367A">
        <w:rPr>
          <w:rFonts w:hint="eastAsia"/>
          <w:sz w:val="24"/>
          <w:szCs w:val="24"/>
        </w:rPr>
        <w:t>论文封面、诚信与知识产权声明</w:t>
      </w:r>
    </w:p>
    <w:p w:rsidR="00C11C4D" w:rsidRPr="0099367A" w:rsidRDefault="00C11C4D" w:rsidP="002F5A29">
      <w:pPr>
        <w:spacing w:beforeLines="50" w:afterLines="50" w:line="360" w:lineRule="auto"/>
        <w:ind w:firstLineChars="200" w:firstLine="480"/>
        <w:rPr>
          <w:sz w:val="24"/>
          <w:szCs w:val="24"/>
        </w:rPr>
      </w:pPr>
      <w:r w:rsidRPr="0099367A">
        <w:rPr>
          <w:rFonts w:hint="eastAsia"/>
          <w:sz w:val="24"/>
          <w:szCs w:val="24"/>
        </w:rPr>
        <w:t>按学校的统一格式制作</w:t>
      </w:r>
      <w:r w:rsidR="00A8016E">
        <w:rPr>
          <w:rFonts w:hint="eastAsia"/>
          <w:sz w:val="24"/>
          <w:szCs w:val="24"/>
        </w:rPr>
        <w:t>。</w:t>
      </w:r>
    </w:p>
    <w:p w:rsidR="00C11C4D" w:rsidRPr="0099367A" w:rsidRDefault="00C11C4D" w:rsidP="002F5A29">
      <w:pPr>
        <w:spacing w:beforeLines="50" w:afterLines="50" w:line="360" w:lineRule="auto"/>
        <w:ind w:firstLineChars="200" w:firstLine="480"/>
        <w:rPr>
          <w:sz w:val="24"/>
          <w:szCs w:val="24"/>
        </w:rPr>
      </w:pPr>
      <w:r w:rsidRPr="0099367A">
        <w:rPr>
          <w:rFonts w:hint="eastAsia"/>
          <w:sz w:val="24"/>
          <w:szCs w:val="24"/>
        </w:rPr>
        <w:t>2.</w:t>
      </w:r>
      <w:r w:rsidRPr="0099367A">
        <w:rPr>
          <w:rFonts w:hint="eastAsia"/>
          <w:sz w:val="24"/>
          <w:szCs w:val="24"/>
        </w:rPr>
        <w:t>中英文摘要</w:t>
      </w:r>
    </w:p>
    <w:p w:rsidR="00C11C4D" w:rsidRPr="00A8016E" w:rsidRDefault="0048643A" w:rsidP="002F5A29">
      <w:pPr>
        <w:spacing w:beforeLines="50" w:afterLines="50" w:line="360" w:lineRule="auto"/>
        <w:ind w:firstLineChars="200" w:firstLine="480"/>
        <w:rPr>
          <w:rFonts w:ascii="黑体" w:eastAsia="黑体"/>
          <w:sz w:val="24"/>
          <w:szCs w:val="24"/>
        </w:rPr>
      </w:pPr>
      <w:r w:rsidRPr="0099367A">
        <w:rPr>
          <w:rFonts w:hint="eastAsia"/>
          <w:sz w:val="24"/>
          <w:szCs w:val="24"/>
        </w:rPr>
        <w:t>中英文摘要</w:t>
      </w:r>
      <w:r>
        <w:rPr>
          <w:rFonts w:hint="eastAsia"/>
          <w:sz w:val="24"/>
          <w:szCs w:val="24"/>
        </w:rPr>
        <w:t>按</w:t>
      </w:r>
      <w:r w:rsidRPr="0048643A">
        <w:rPr>
          <w:rFonts w:hint="eastAsia"/>
          <w:sz w:val="24"/>
          <w:szCs w:val="24"/>
        </w:rPr>
        <w:t>中文摘要、中文关键词、英文摘要、英文关键词顺序排列。</w:t>
      </w:r>
      <w:r w:rsidR="00C11C4D" w:rsidRPr="0099367A">
        <w:rPr>
          <w:rFonts w:hint="eastAsia"/>
          <w:sz w:val="24"/>
          <w:szCs w:val="24"/>
        </w:rPr>
        <w:t>中文摘要和英文摘要均为独立页码，用罗马序号标识。</w:t>
      </w:r>
      <w:r w:rsidR="00A8016E">
        <w:rPr>
          <w:rFonts w:hint="eastAsia"/>
          <w:sz w:val="24"/>
          <w:szCs w:val="24"/>
        </w:rPr>
        <w:t>“摘要”为（</w:t>
      </w:r>
      <w:r w:rsidR="00A8016E" w:rsidRPr="0099367A">
        <w:rPr>
          <w:rFonts w:hint="eastAsia"/>
          <w:sz w:val="24"/>
          <w:szCs w:val="24"/>
        </w:rPr>
        <w:t>小二号黑体</w:t>
      </w:r>
      <w:r w:rsidR="00A8016E">
        <w:rPr>
          <w:rFonts w:hint="eastAsia"/>
          <w:sz w:val="24"/>
          <w:szCs w:val="24"/>
        </w:rPr>
        <w:t>）</w:t>
      </w:r>
      <w:r w:rsidR="00A8016E" w:rsidRPr="0099367A">
        <w:rPr>
          <w:rFonts w:hint="eastAsia"/>
          <w:sz w:val="24"/>
          <w:szCs w:val="24"/>
        </w:rPr>
        <w:t>居中</w:t>
      </w:r>
      <w:r w:rsidR="00A8016E">
        <w:rPr>
          <w:rFonts w:hint="eastAsia"/>
          <w:sz w:val="24"/>
          <w:szCs w:val="24"/>
        </w:rPr>
        <w:t>，“</w:t>
      </w:r>
      <w:r w:rsidR="00A8016E" w:rsidRPr="00A8016E">
        <w:rPr>
          <w:rFonts w:ascii="Times New Roman" w:eastAsia="黑体" w:hAnsi="Times New Roman" w:cs="Times New Roman"/>
          <w:sz w:val="24"/>
          <w:szCs w:val="24"/>
        </w:rPr>
        <w:t>ABSTRACT</w:t>
      </w:r>
      <w:r w:rsidR="00A8016E">
        <w:rPr>
          <w:rFonts w:hint="eastAsia"/>
          <w:sz w:val="24"/>
          <w:szCs w:val="24"/>
        </w:rPr>
        <w:t>”为（</w:t>
      </w:r>
      <w:r w:rsidR="00A8016E" w:rsidRPr="0099367A">
        <w:rPr>
          <w:rFonts w:hint="eastAsia"/>
          <w:sz w:val="24"/>
          <w:szCs w:val="24"/>
        </w:rPr>
        <w:t>小二号</w:t>
      </w:r>
      <w:r w:rsidR="00A8016E" w:rsidRPr="00F42849">
        <w:rPr>
          <w:rFonts w:ascii="Times New Roman" w:hAnsi="Times New Roman" w:cs="Times New Roman"/>
          <w:sz w:val="24"/>
          <w:szCs w:val="24"/>
        </w:rPr>
        <w:t>Times New Roman</w:t>
      </w:r>
      <w:r w:rsidR="00A8016E">
        <w:rPr>
          <w:rFonts w:ascii="Times New Roman" w:hAnsi="Times New Roman" w:cs="Times New Roman" w:hint="eastAsia"/>
          <w:sz w:val="24"/>
          <w:szCs w:val="24"/>
        </w:rPr>
        <w:t>加粗</w:t>
      </w:r>
      <w:r w:rsidR="00A8016E">
        <w:rPr>
          <w:rFonts w:hint="eastAsia"/>
          <w:sz w:val="24"/>
          <w:szCs w:val="24"/>
        </w:rPr>
        <w:t>）</w:t>
      </w:r>
      <w:r w:rsidR="00A8016E" w:rsidRPr="0099367A">
        <w:rPr>
          <w:rFonts w:hint="eastAsia"/>
          <w:sz w:val="24"/>
          <w:szCs w:val="24"/>
        </w:rPr>
        <w:t>居中，</w:t>
      </w:r>
      <w:r w:rsidR="00A8016E">
        <w:rPr>
          <w:rFonts w:hint="eastAsia"/>
          <w:sz w:val="24"/>
          <w:szCs w:val="24"/>
        </w:rPr>
        <w:t>其中“摘要</w:t>
      </w:r>
      <w:r w:rsidR="00A8016E" w:rsidRPr="0099367A">
        <w:rPr>
          <w:rFonts w:hint="eastAsia"/>
          <w:sz w:val="24"/>
          <w:szCs w:val="24"/>
        </w:rPr>
        <w:t>”二字中间用四个字符空格分开</w:t>
      </w:r>
      <w:r w:rsidR="00A8016E">
        <w:rPr>
          <w:rFonts w:hint="eastAsia"/>
          <w:sz w:val="24"/>
          <w:szCs w:val="24"/>
        </w:rPr>
        <w:t>。中英文摘要的具体工作内容均为小四号字体。</w:t>
      </w:r>
    </w:p>
    <w:p w:rsidR="00162791" w:rsidRDefault="00162791" w:rsidP="002F5A29">
      <w:pPr>
        <w:spacing w:beforeLines="50" w:afterLines="50" w:line="360" w:lineRule="auto"/>
        <w:ind w:firstLineChars="200" w:firstLine="480"/>
        <w:rPr>
          <w:sz w:val="24"/>
          <w:szCs w:val="24"/>
        </w:rPr>
      </w:pPr>
      <w:r>
        <w:rPr>
          <w:rFonts w:hint="eastAsia"/>
          <w:sz w:val="24"/>
          <w:szCs w:val="24"/>
        </w:rPr>
        <w:t>3.</w:t>
      </w:r>
      <w:r>
        <w:rPr>
          <w:rFonts w:hint="eastAsia"/>
          <w:sz w:val="24"/>
          <w:szCs w:val="24"/>
        </w:rPr>
        <w:t>关键词</w:t>
      </w:r>
    </w:p>
    <w:p w:rsidR="009E5D59" w:rsidRDefault="00162791" w:rsidP="002F5A29">
      <w:pPr>
        <w:spacing w:beforeLines="50" w:afterLines="50" w:line="360" w:lineRule="auto"/>
        <w:ind w:firstLineChars="200" w:firstLine="480"/>
        <w:rPr>
          <w:sz w:val="24"/>
          <w:szCs w:val="24"/>
        </w:rPr>
      </w:pPr>
      <w:r>
        <w:rPr>
          <w:rFonts w:hint="eastAsia"/>
          <w:sz w:val="24"/>
          <w:szCs w:val="24"/>
        </w:rPr>
        <w:t>中文关键词在中文摘要的下面另起一行，首行缩进</w:t>
      </w:r>
      <w:r>
        <w:rPr>
          <w:rFonts w:hint="eastAsia"/>
          <w:sz w:val="24"/>
          <w:szCs w:val="24"/>
        </w:rPr>
        <w:t>2</w:t>
      </w:r>
      <w:r>
        <w:rPr>
          <w:rFonts w:hint="eastAsia"/>
          <w:sz w:val="24"/>
          <w:szCs w:val="24"/>
        </w:rPr>
        <w:t>个字符，</w:t>
      </w:r>
      <w:r w:rsidR="009E5D59" w:rsidRPr="009E5D59">
        <w:rPr>
          <w:rFonts w:asciiTheme="minorEastAsia" w:hAnsiTheme="minorEastAsia" w:cs="Times New Roman" w:hint="eastAsia"/>
          <w:sz w:val="24"/>
          <w:szCs w:val="24"/>
        </w:rPr>
        <w:t>几个关键词</w:t>
      </w:r>
      <w:r w:rsidR="009E5D59" w:rsidRPr="009E5D59">
        <w:rPr>
          <w:rFonts w:asciiTheme="minorEastAsia" w:hAnsiTheme="minorEastAsia" w:hint="eastAsia"/>
          <w:sz w:val="24"/>
          <w:szCs w:val="24"/>
        </w:rPr>
        <w:t>之间</w:t>
      </w:r>
      <w:r w:rsidR="009E5D59">
        <w:rPr>
          <w:rFonts w:hint="eastAsia"/>
          <w:sz w:val="24"/>
          <w:szCs w:val="24"/>
        </w:rPr>
        <w:t>用分号或逗号隔开，</w:t>
      </w:r>
      <w:r>
        <w:rPr>
          <w:rFonts w:hint="eastAsia"/>
          <w:sz w:val="24"/>
          <w:szCs w:val="24"/>
        </w:rPr>
        <w:t>即“</w:t>
      </w:r>
      <w:r w:rsidRPr="00AE082A">
        <w:rPr>
          <w:rFonts w:ascii="黑体" w:eastAsia="黑体" w:hAnsi="黑体" w:hint="eastAsia"/>
          <w:sz w:val="24"/>
          <w:szCs w:val="24"/>
        </w:rPr>
        <w:t>关键词：</w:t>
      </w:r>
      <w:r>
        <w:rPr>
          <w:rFonts w:hint="eastAsia"/>
          <w:sz w:val="24"/>
          <w:szCs w:val="24"/>
        </w:rPr>
        <w:t>（黑体</w:t>
      </w:r>
      <w:r w:rsidR="00AE082A">
        <w:rPr>
          <w:rFonts w:hint="eastAsia"/>
          <w:sz w:val="24"/>
          <w:szCs w:val="24"/>
        </w:rPr>
        <w:t>小</w:t>
      </w:r>
      <w:r>
        <w:rPr>
          <w:rFonts w:hint="eastAsia"/>
          <w:sz w:val="24"/>
          <w:szCs w:val="24"/>
        </w:rPr>
        <w:t>四号字）ＸＸＸＸ；ＸＸＸ；ＸＸＸＸ；（小四宋体）……”</w:t>
      </w:r>
      <w:r w:rsidR="009E5D59">
        <w:rPr>
          <w:rFonts w:hint="eastAsia"/>
          <w:sz w:val="24"/>
          <w:szCs w:val="24"/>
        </w:rPr>
        <w:t>。</w:t>
      </w:r>
    </w:p>
    <w:p w:rsidR="00162791" w:rsidRPr="00AE082A" w:rsidRDefault="00162791" w:rsidP="002F5A29">
      <w:pPr>
        <w:spacing w:beforeLines="50" w:afterLines="50" w:line="360" w:lineRule="auto"/>
        <w:ind w:firstLineChars="200" w:firstLine="480"/>
        <w:rPr>
          <w:sz w:val="24"/>
          <w:szCs w:val="24"/>
        </w:rPr>
      </w:pPr>
      <w:r>
        <w:rPr>
          <w:rFonts w:hint="eastAsia"/>
          <w:sz w:val="24"/>
          <w:szCs w:val="24"/>
        </w:rPr>
        <w:t>英文关键词在英文摘要的下面另起一行，</w:t>
      </w:r>
      <w:r w:rsidR="00AE082A">
        <w:rPr>
          <w:rFonts w:hint="eastAsia"/>
          <w:sz w:val="24"/>
          <w:szCs w:val="24"/>
        </w:rPr>
        <w:t>首行缩进</w:t>
      </w:r>
      <w:r w:rsidR="00AE082A">
        <w:rPr>
          <w:rFonts w:hint="eastAsia"/>
          <w:sz w:val="24"/>
          <w:szCs w:val="24"/>
        </w:rPr>
        <w:t>2</w:t>
      </w:r>
      <w:r w:rsidR="00AE082A">
        <w:rPr>
          <w:rFonts w:hint="eastAsia"/>
          <w:sz w:val="24"/>
          <w:szCs w:val="24"/>
        </w:rPr>
        <w:t>个字符，</w:t>
      </w:r>
      <w:r w:rsidR="009E5D59" w:rsidRPr="009E5D59">
        <w:rPr>
          <w:rFonts w:asciiTheme="minorEastAsia" w:hAnsiTheme="minorEastAsia" w:cs="Times New Roman" w:hint="eastAsia"/>
          <w:sz w:val="24"/>
          <w:szCs w:val="24"/>
        </w:rPr>
        <w:t>几个关键词</w:t>
      </w:r>
      <w:r w:rsidR="009E5D59" w:rsidRPr="009E5D59">
        <w:rPr>
          <w:rFonts w:asciiTheme="minorEastAsia" w:hAnsiTheme="minorEastAsia" w:hint="eastAsia"/>
          <w:sz w:val="24"/>
          <w:szCs w:val="24"/>
        </w:rPr>
        <w:t>之间</w:t>
      </w:r>
      <w:r w:rsidR="009E5D59">
        <w:rPr>
          <w:rFonts w:hint="eastAsia"/>
          <w:sz w:val="24"/>
          <w:szCs w:val="24"/>
        </w:rPr>
        <w:t>用分号或逗号隔开，</w:t>
      </w:r>
      <w:r w:rsidR="00AE082A" w:rsidRPr="00AE082A">
        <w:rPr>
          <w:rFonts w:asciiTheme="minorEastAsia" w:hAnsiTheme="minorEastAsia" w:hint="eastAsia"/>
          <w:sz w:val="28"/>
          <w:szCs w:val="28"/>
        </w:rPr>
        <w:t>即</w:t>
      </w:r>
      <w:r w:rsidRPr="009E5D59">
        <w:rPr>
          <w:rFonts w:ascii="Times New Roman" w:eastAsia="黑体" w:hAnsi="Times New Roman" w:cs="Times New Roman"/>
          <w:b/>
          <w:sz w:val="24"/>
          <w:szCs w:val="24"/>
        </w:rPr>
        <w:t>K</w:t>
      </w:r>
      <w:r w:rsidR="009E5D59" w:rsidRPr="009E5D59">
        <w:rPr>
          <w:rFonts w:ascii="Times New Roman" w:eastAsia="黑体" w:hAnsi="Times New Roman" w:cs="Times New Roman"/>
          <w:b/>
          <w:sz w:val="24"/>
          <w:szCs w:val="24"/>
        </w:rPr>
        <w:t>EY WORDS</w:t>
      </w:r>
      <w:r w:rsidR="00AE082A" w:rsidRPr="009E5D59">
        <w:rPr>
          <w:rFonts w:ascii="Times New Roman" w:eastAsia="黑体" w:hAnsi="Times New Roman" w:cs="Times New Roman"/>
          <w:b/>
          <w:sz w:val="24"/>
          <w:szCs w:val="24"/>
        </w:rPr>
        <w:t>:</w:t>
      </w:r>
      <w:r w:rsidR="00AE082A" w:rsidRPr="00AE082A">
        <w:rPr>
          <w:rFonts w:hint="eastAsia"/>
          <w:sz w:val="24"/>
          <w:szCs w:val="24"/>
        </w:rPr>
        <w:t xml:space="preserve"> </w:t>
      </w:r>
      <w:r w:rsidR="00AE082A">
        <w:rPr>
          <w:rFonts w:hint="eastAsia"/>
          <w:sz w:val="24"/>
          <w:szCs w:val="24"/>
        </w:rPr>
        <w:t>（</w:t>
      </w:r>
      <w:r w:rsidR="009E5D59" w:rsidRPr="00F42849">
        <w:rPr>
          <w:rFonts w:ascii="Times New Roman" w:hAnsi="Times New Roman" w:cs="Times New Roman"/>
          <w:sz w:val="24"/>
          <w:szCs w:val="24"/>
        </w:rPr>
        <w:t>Times New Roman</w:t>
      </w:r>
      <w:r w:rsidR="009E5D59">
        <w:rPr>
          <w:rFonts w:hint="eastAsia"/>
          <w:sz w:val="24"/>
          <w:szCs w:val="24"/>
        </w:rPr>
        <w:t>加粗</w:t>
      </w:r>
      <w:r w:rsidR="00AE082A">
        <w:rPr>
          <w:rFonts w:hint="eastAsia"/>
          <w:sz w:val="24"/>
          <w:szCs w:val="24"/>
        </w:rPr>
        <w:t>小四号字）</w:t>
      </w:r>
      <w:r w:rsidR="00AE082A">
        <w:rPr>
          <w:rFonts w:ascii="黑体" w:eastAsia="黑体" w:hAnsi="黑体" w:hint="eastAsia"/>
          <w:sz w:val="24"/>
          <w:szCs w:val="24"/>
        </w:rPr>
        <w:t xml:space="preserve"> </w:t>
      </w:r>
      <w:r w:rsidR="00AE082A" w:rsidRPr="00AE082A">
        <w:rPr>
          <w:rFonts w:ascii="Times New Roman" w:eastAsia="黑体" w:hAnsi="Times New Roman" w:cs="Times New Roman"/>
          <w:sz w:val="24"/>
          <w:szCs w:val="24"/>
        </w:rPr>
        <w:t xml:space="preserve">Xxx </w:t>
      </w:r>
      <w:proofErr w:type="spellStart"/>
      <w:r w:rsidR="00AE082A" w:rsidRPr="00AE082A">
        <w:rPr>
          <w:rFonts w:ascii="Times New Roman" w:eastAsia="黑体" w:hAnsi="Times New Roman" w:cs="Times New Roman"/>
          <w:sz w:val="24"/>
          <w:szCs w:val="24"/>
        </w:rPr>
        <w:t>Xxxxx</w:t>
      </w:r>
      <w:proofErr w:type="spellEnd"/>
      <w:r w:rsidR="00AE082A">
        <w:rPr>
          <w:rFonts w:ascii="Times New Roman" w:eastAsia="黑体" w:hAnsi="Times New Roman" w:cs="Times New Roman"/>
          <w:sz w:val="24"/>
          <w:szCs w:val="24"/>
        </w:rPr>
        <w:t>;</w:t>
      </w:r>
      <w:r w:rsidR="00AE082A">
        <w:rPr>
          <w:rFonts w:ascii="Times New Roman" w:eastAsia="黑体" w:hAnsi="Times New Roman" w:cs="Times New Roman" w:hint="eastAsia"/>
          <w:sz w:val="24"/>
          <w:szCs w:val="24"/>
        </w:rPr>
        <w:t xml:space="preserve"> </w:t>
      </w:r>
      <w:proofErr w:type="spellStart"/>
      <w:r w:rsidR="00AE082A" w:rsidRPr="00AE082A">
        <w:rPr>
          <w:rFonts w:ascii="Times New Roman" w:eastAsia="黑体" w:hAnsi="Times New Roman" w:cs="Times New Roman"/>
          <w:sz w:val="24"/>
          <w:szCs w:val="24"/>
        </w:rPr>
        <w:t>Xxxx</w:t>
      </w:r>
      <w:proofErr w:type="spellEnd"/>
      <w:r w:rsidR="00AE082A" w:rsidRPr="00AE082A">
        <w:rPr>
          <w:rFonts w:ascii="Times New Roman" w:eastAsia="黑体" w:hAnsi="Times New Roman" w:cs="Times New Roman"/>
          <w:sz w:val="24"/>
          <w:szCs w:val="24"/>
        </w:rPr>
        <w:t xml:space="preserve"> </w:t>
      </w:r>
      <w:proofErr w:type="spellStart"/>
      <w:r w:rsidR="00AE082A" w:rsidRPr="00AE082A">
        <w:rPr>
          <w:rFonts w:ascii="Times New Roman" w:eastAsia="黑体" w:hAnsi="Times New Roman" w:cs="Times New Roman"/>
          <w:sz w:val="24"/>
          <w:szCs w:val="24"/>
        </w:rPr>
        <w:t>Xxxxxxx</w:t>
      </w:r>
      <w:proofErr w:type="spellEnd"/>
      <w:r w:rsidR="00AE082A" w:rsidRPr="00AE082A">
        <w:rPr>
          <w:rFonts w:ascii="Times New Roman" w:eastAsia="黑体" w:hAnsi="Times New Roman" w:cs="Times New Roman"/>
          <w:sz w:val="24"/>
          <w:szCs w:val="24"/>
        </w:rPr>
        <w:t xml:space="preserve">; </w:t>
      </w:r>
      <w:proofErr w:type="spellStart"/>
      <w:r w:rsidR="00AE082A" w:rsidRPr="00AE082A">
        <w:rPr>
          <w:rFonts w:ascii="Times New Roman" w:eastAsia="黑体" w:hAnsi="Times New Roman" w:cs="Times New Roman"/>
          <w:sz w:val="24"/>
          <w:szCs w:val="24"/>
        </w:rPr>
        <w:t>Xxxx</w:t>
      </w:r>
      <w:proofErr w:type="spellEnd"/>
      <w:r w:rsidR="00AE082A" w:rsidRPr="00AE082A">
        <w:rPr>
          <w:rFonts w:ascii="Times New Roman" w:eastAsia="黑体" w:hAnsi="Times New Roman" w:cs="Times New Roman"/>
          <w:sz w:val="24"/>
          <w:szCs w:val="24"/>
        </w:rPr>
        <w:t xml:space="preserve"> </w:t>
      </w:r>
      <w:proofErr w:type="spellStart"/>
      <w:r w:rsidR="00AE082A" w:rsidRPr="00AE082A">
        <w:rPr>
          <w:rFonts w:ascii="Times New Roman" w:eastAsia="黑体" w:hAnsi="Times New Roman" w:cs="Times New Roman"/>
          <w:sz w:val="24"/>
          <w:szCs w:val="24"/>
        </w:rPr>
        <w:t>Xxxxxxx</w:t>
      </w:r>
      <w:proofErr w:type="spellEnd"/>
      <w:r w:rsidR="00AE082A">
        <w:rPr>
          <w:rFonts w:ascii="Times New Roman" w:eastAsia="黑体" w:hAnsi="Times New Roman" w:cs="Times New Roman" w:hint="eastAsia"/>
          <w:sz w:val="24"/>
          <w:szCs w:val="24"/>
        </w:rPr>
        <w:t>（</w:t>
      </w:r>
      <w:r w:rsidR="00AE082A" w:rsidRPr="00F42849">
        <w:rPr>
          <w:rFonts w:ascii="Times New Roman" w:hAnsi="Times New Roman" w:cs="Times New Roman"/>
          <w:sz w:val="24"/>
          <w:szCs w:val="24"/>
        </w:rPr>
        <w:t>Times New Roman</w:t>
      </w:r>
      <w:r w:rsidR="00AE082A">
        <w:rPr>
          <w:rFonts w:ascii="Times New Roman" w:hAnsi="Times New Roman" w:cs="Times New Roman" w:hint="eastAsia"/>
          <w:sz w:val="24"/>
          <w:szCs w:val="24"/>
        </w:rPr>
        <w:t>小四号</w:t>
      </w:r>
      <w:r w:rsidR="00AE082A">
        <w:rPr>
          <w:rFonts w:ascii="Times New Roman" w:eastAsia="黑体" w:hAnsi="Times New Roman" w:cs="Times New Roman" w:hint="eastAsia"/>
          <w:sz w:val="24"/>
          <w:szCs w:val="24"/>
        </w:rPr>
        <w:t>）</w:t>
      </w:r>
      <w:r w:rsidR="009E5D59">
        <w:rPr>
          <w:rFonts w:hint="eastAsia"/>
          <w:sz w:val="24"/>
          <w:szCs w:val="24"/>
        </w:rPr>
        <w:t>。</w:t>
      </w:r>
    </w:p>
    <w:p w:rsidR="00C11C4D" w:rsidRPr="0099367A" w:rsidRDefault="00162791" w:rsidP="002F5A29">
      <w:pPr>
        <w:spacing w:beforeLines="50" w:afterLines="50" w:line="360" w:lineRule="auto"/>
        <w:ind w:firstLineChars="200" w:firstLine="480"/>
        <w:rPr>
          <w:sz w:val="24"/>
          <w:szCs w:val="24"/>
        </w:rPr>
      </w:pPr>
      <w:r>
        <w:rPr>
          <w:rFonts w:hint="eastAsia"/>
          <w:sz w:val="24"/>
          <w:szCs w:val="24"/>
        </w:rPr>
        <w:lastRenderedPageBreak/>
        <w:t>4.</w:t>
      </w:r>
      <w:r w:rsidR="00C11C4D" w:rsidRPr="0099367A">
        <w:rPr>
          <w:rFonts w:hint="eastAsia"/>
          <w:sz w:val="24"/>
          <w:szCs w:val="24"/>
        </w:rPr>
        <w:t>目录</w:t>
      </w:r>
    </w:p>
    <w:p w:rsidR="00C11C4D" w:rsidRPr="0099367A" w:rsidRDefault="00C11C4D" w:rsidP="002F5A29">
      <w:pPr>
        <w:spacing w:beforeLines="50" w:afterLines="50" w:line="360" w:lineRule="auto"/>
        <w:ind w:firstLineChars="200" w:firstLine="480"/>
        <w:rPr>
          <w:sz w:val="24"/>
          <w:szCs w:val="24"/>
        </w:rPr>
      </w:pPr>
      <w:r w:rsidRPr="0099367A">
        <w:rPr>
          <w:rFonts w:hint="eastAsia"/>
          <w:sz w:val="24"/>
          <w:szCs w:val="24"/>
        </w:rPr>
        <w:t>“目录”二字（小二号黑体）居中，</w:t>
      </w:r>
      <w:r w:rsidR="00A8016E">
        <w:rPr>
          <w:rFonts w:hint="eastAsia"/>
          <w:sz w:val="24"/>
          <w:szCs w:val="24"/>
        </w:rPr>
        <w:t>“</w:t>
      </w:r>
      <w:r w:rsidRPr="0099367A">
        <w:rPr>
          <w:rFonts w:hint="eastAsia"/>
          <w:sz w:val="24"/>
          <w:szCs w:val="24"/>
        </w:rPr>
        <w:t>目录”二字中间用四个字符空格分开，空二行</w:t>
      </w:r>
      <w:r w:rsidR="00B26B82" w:rsidRPr="0099367A">
        <w:rPr>
          <w:rFonts w:hint="eastAsia"/>
          <w:sz w:val="24"/>
          <w:szCs w:val="24"/>
        </w:rPr>
        <w:t>后</w:t>
      </w:r>
      <w:r w:rsidRPr="0099367A">
        <w:rPr>
          <w:rFonts w:hint="eastAsia"/>
          <w:sz w:val="24"/>
          <w:szCs w:val="24"/>
        </w:rPr>
        <w:t>依次</w:t>
      </w:r>
      <w:r w:rsidR="00BD624C">
        <w:rPr>
          <w:rFonts w:hint="eastAsia"/>
          <w:sz w:val="24"/>
          <w:szCs w:val="24"/>
        </w:rPr>
        <w:t>引言</w:t>
      </w:r>
      <w:r w:rsidRPr="0099367A">
        <w:rPr>
          <w:rFonts w:hint="eastAsia"/>
          <w:sz w:val="24"/>
          <w:szCs w:val="24"/>
        </w:rPr>
        <w:t>、一、二级标题</w:t>
      </w:r>
      <w:r w:rsidR="00B26B82" w:rsidRPr="0099367A">
        <w:rPr>
          <w:rFonts w:hint="eastAsia"/>
          <w:sz w:val="24"/>
          <w:szCs w:val="24"/>
        </w:rPr>
        <w:t>（见具体排版）</w:t>
      </w:r>
      <w:r w:rsidR="000A286F" w:rsidRPr="000A286F">
        <w:rPr>
          <w:rFonts w:hint="eastAsia"/>
          <w:sz w:val="24"/>
          <w:szCs w:val="24"/>
        </w:rPr>
        <w:t>及开始页码。一级标题用小四号宋体打印，二级标题用五号宋体打印。二级标题缩进排列。行</w:t>
      </w:r>
      <w:r w:rsidR="002E36E4">
        <w:rPr>
          <w:rFonts w:hint="eastAsia"/>
          <w:sz w:val="24"/>
          <w:szCs w:val="24"/>
        </w:rPr>
        <w:t>间</w:t>
      </w:r>
      <w:r w:rsidR="000A286F" w:rsidRPr="000A286F">
        <w:rPr>
          <w:rFonts w:hint="eastAsia"/>
          <w:sz w:val="24"/>
          <w:szCs w:val="24"/>
        </w:rPr>
        <w:t>距</w:t>
      </w:r>
      <w:r w:rsidR="002E36E4">
        <w:rPr>
          <w:rFonts w:hint="eastAsia"/>
          <w:sz w:val="24"/>
          <w:szCs w:val="24"/>
        </w:rPr>
        <w:t>1.5</w:t>
      </w:r>
      <w:r w:rsidR="002E36E4">
        <w:rPr>
          <w:rFonts w:hint="eastAsia"/>
          <w:sz w:val="24"/>
          <w:szCs w:val="24"/>
        </w:rPr>
        <w:t>倍</w:t>
      </w:r>
      <w:r w:rsidR="000A286F" w:rsidRPr="000A286F">
        <w:rPr>
          <w:rFonts w:hint="eastAsia"/>
          <w:sz w:val="24"/>
          <w:szCs w:val="24"/>
        </w:rPr>
        <w:t>。</w:t>
      </w:r>
      <w:r w:rsidR="0048643A">
        <w:rPr>
          <w:rFonts w:hint="eastAsia"/>
          <w:sz w:val="24"/>
          <w:szCs w:val="24"/>
        </w:rPr>
        <w:t>目录页码单独编排。</w:t>
      </w:r>
      <w:r w:rsidR="00F42849">
        <w:rPr>
          <w:rFonts w:hint="eastAsia"/>
          <w:sz w:val="24"/>
          <w:szCs w:val="24"/>
        </w:rPr>
        <w:t>目录中各级标题的内容与正文完全对应。</w:t>
      </w:r>
    </w:p>
    <w:p w:rsidR="00B26B82" w:rsidRPr="002244FD" w:rsidRDefault="00B26B82" w:rsidP="002F5A29">
      <w:pPr>
        <w:spacing w:beforeLines="50" w:afterLines="50" w:line="360" w:lineRule="auto"/>
        <w:ind w:firstLineChars="200" w:firstLine="560"/>
        <w:rPr>
          <w:rFonts w:ascii="黑体" w:eastAsia="黑体" w:hAnsi="黑体"/>
          <w:sz w:val="28"/>
          <w:szCs w:val="28"/>
        </w:rPr>
      </w:pPr>
      <w:r w:rsidRPr="002244FD">
        <w:rPr>
          <w:rFonts w:ascii="黑体" w:eastAsia="黑体" w:hAnsi="黑体" w:hint="eastAsia"/>
          <w:sz w:val="28"/>
          <w:szCs w:val="28"/>
        </w:rPr>
        <w:t>（</w:t>
      </w:r>
      <w:r w:rsidR="00220770">
        <w:rPr>
          <w:rFonts w:ascii="黑体" w:eastAsia="黑体" w:hAnsi="黑体" w:hint="eastAsia"/>
          <w:sz w:val="28"/>
          <w:szCs w:val="28"/>
        </w:rPr>
        <w:t>三</w:t>
      </w:r>
      <w:r w:rsidRPr="002244FD">
        <w:rPr>
          <w:rFonts w:ascii="黑体" w:eastAsia="黑体" w:hAnsi="黑体" w:hint="eastAsia"/>
          <w:sz w:val="28"/>
          <w:szCs w:val="28"/>
        </w:rPr>
        <w:t>）论文正文排版</w:t>
      </w:r>
    </w:p>
    <w:p w:rsidR="00B26B82" w:rsidRPr="0099367A" w:rsidRDefault="00220770" w:rsidP="002F5A29">
      <w:pPr>
        <w:spacing w:beforeLines="50" w:afterLines="50" w:line="360" w:lineRule="auto"/>
        <w:ind w:firstLineChars="200" w:firstLine="480"/>
        <w:rPr>
          <w:sz w:val="24"/>
          <w:szCs w:val="24"/>
        </w:rPr>
      </w:pPr>
      <w:r>
        <w:rPr>
          <w:rFonts w:hint="eastAsia"/>
          <w:sz w:val="24"/>
          <w:szCs w:val="24"/>
        </w:rPr>
        <w:t>1</w:t>
      </w:r>
      <w:r w:rsidR="00B26B82" w:rsidRPr="0099367A">
        <w:rPr>
          <w:rFonts w:hint="eastAsia"/>
          <w:sz w:val="24"/>
          <w:szCs w:val="24"/>
        </w:rPr>
        <w:t>.</w:t>
      </w:r>
      <w:r w:rsidR="00C11C4D" w:rsidRPr="0099367A">
        <w:rPr>
          <w:rFonts w:hint="eastAsia"/>
          <w:sz w:val="24"/>
          <w:szCs w:val="24"/>
        </w:rPr>
        <w:t>标题</w:t>
      </w:r>
    </w:p>
    <w:p w:rsidR="00B26B82" w:rsidRPr="0099367A" w:rsidRDefault="00B26B82" w:rsidP="002F5A29">
      <w:pPr>
        <w:spacing w:beforeLines="50" w:afterLines="50" w:line="360" w:lineRule="auto"/>
        <w:ind w:firstLineChars="200" w:firstLine="480"/>
        <w:rPr>
          <w:sz w:val="24"/>
          <w:szCs w:val="24"/>
        </w:rPr>
      </w:pPr>
      <w:r w:rsidRPr="0099367A">
        <w:rPr>
          <w:rFonts w:hint="eastAsia"/>
          <w:sz w:val="24"/>
          <w:szCs w:val="24"/>
        </w:rPr>
        <w:t>（</w:t>
      </w:r>
      <w:r w:rsidRPr="0099367A">
        <w:rPr>
          <w:rFonts w:hint="eastAsia"/>
          <w:sz w:val="24"/>
          <w:szCs w:val="24"/>
        </w:rPr>
        <w:t>1</w:t>
      </w:r>
      <w:r w:rsidRPr="0099367A">
        <w:rPr>
          <w:rFonts w:hint="eastAsia"/>
          <w:sz w:val="24"/>
          <w:szCs w:val="24"/>
        </w:rPr>
        <w:t>）</w:t>
      </w:r>
      <w:r w:rsidR="00C11C4D" w:rsidRPr="0099367A">
        <w:rPr>
          <w:rFonts w:hint="eastAsia"/>
          <w:sz w:val="24"/>
          <w:szCs w:val="24"/>
        </w:rPr>
        <w:t>论文分三级标题</w:t>
      </w:r>
      <w:r w:rsidR="00E55501">
        <w:rPr>
          <w:rFonts w:hint="eastAsia"/>
          <w:sz w:val="24"/>
          <w:szCs w:val="24"/>
        </w:rPr>
        <w:t>，标题独立成</w:t>
      </w:r>
      <w:r w:rsidR="001A00EE">
        <w:rPr>
          <w:rFonts w:hint="eastAsia"/>
          <w:sz w:val="24"/>
          <w:szCs w:val="24"/>
        </w:rPr>
        <w:t>一</w:t>
      </w:r>
      <w:r w:rsidR="00E55501">
        <w:rPr>
          <w:rFonts w:hint="eastAsia"/>
          <w:sz w:val="24"/>
          <w:szCs w:val="24"/>
        </w:rPr>
        <w:t>行。</w:t>
      </w:r>
    </w:p>
    <w:p w:rsidR="00B26B82" w:rsidRPr="0099367A" w:rsidRDefault="00B26B82" w:rsidP="002F5A29">
      <w:pPr>
        <w:spacing w:beforeLines="50" w:afterLines="50" w:line="360" w:lineRule="auto"/>
        <w:ind w:firstLineChars="200" w:firstLine="480"/>
        <w:rPr>
          <w:sz w:val="24"/>
          <w:szCs w:val="24"/>
        </w:rPr>
      </w:pPr>
      <w:r w:rsidRPr="0099367A">
        <w:rPr>
          <w:rFonts w:hint="eastAsia"/>
          <w:sz w:val="24"/>
          <w:szCs w:val="24"/>
        </w:rPr>
        <w:t>（</w:t>
      </w:r>
      <w:r w:rsidRPr="0099367A">
        <w:rPr>
          <w:rFonts w:hint="eastAsia"/>
          <w:sz w:val="24"/>
          <w:szCs w:val="24"/>
        </w:rPr>
        <w:t>2</w:t>
      </w:r>
      <w:r w:rsidRPr="0099367A">
        <w:rPr>
          <w:rFonts w:hint="eastAsia"/>
          <w:sz w:val="24"/>
          <w:szCs w:val="24"/>
        </w:rPr>
        <w:t>）</w:t>
      </w:r>
      <w:r w:rsidR="00C11C4D" w:rsidRPr="0099367A">
        <w:rPr>
          <w:rFonts w:hint="eastAsia"/>
          <w:sz w:val="24"/>
          <w:szCs w:val="24"/>
        </w:rPr>
        <w:t>一级标题：黑体，三号，段前、段后间距为</w:t>
      </w:r>
      <w:r w:rsidR="00C11C4D" w:rsidRPr="0099367A">
        <w:rPr>
          <w:rFonts w:hint="eastAsia"/>
          <w:sz w:val="24"/>
          <w:szCs w:val="24"/>
        </w:rPr>
        <w:t>0.5</w:t>
      </w:r>
      <w:r w:rsidR="00C11C4D" w:rsidRPr="0099367A">
        <w:rPr>
          <w:rFonts w:hint="eastAsia"/>
          <w:sz w:val="24"/>
          <w:szCs w:val="24"/>
        </w:rPr>
        <w:t>行</w:t>
      </w:r>
      <w:r w:rsidR="00E55501">
        <w:rPr>
          <w:rFonts w:hint="eastAsia"/>
          <w:sz w:val="24"/>
          <w:szCs w:val="24"/>
        </w:rPr>
        <w:t>，居中排列。</w:t>
      </w:r>
    </w:p>
    <w:p w:rsidR="00B26B82" w:rsidRPr="0099367A" w:rsidRDefault="00B26B82" w:rsidP="002F5A29">
      <w:pPr>
        <w:spacing w:beforeLines="50" w:afterLines="50" w:line="360" w:lineRule="auto"/>
        <w:ind w:firstLineChars="200" w:firstLine="480"/>
        <w:rPr>
          <w:sz w:val="24"/>
          <w:szCs w:val="24"/>
        </w:rPr>
      </w:pPr>
      <w:r w:rsidRPr="0099367A">
        <w:rPr>
          <w:rFonts w:hint="eastAsia"/>
          <w:sz w:val="24"/>
          <w:szCs w:val="24"/>
        </w:rPr>
        <w:t>（</w:t>
      </w:r>
      <w:r w:rsidRPr="0099367A">
        <w:rPr>
          <w:rFonts w:hint="eastAsia"/>
          <w:sz w:val="24"/>
          <w:szCs w:val="24"/>
        </w:rPr>
        <w:t>3</w:t>
      </w:r>
      <w:r w:rsidRPr="0099367A">
        <w:rPr>
          <w:rFonts w:hint="eastAsia"/>
          <w:sz w:val="24"/>
          <w:szCs w:val="24"/>
        </w:rPr>
        <w:t>）</w:t>
      </w:r>
      <w:r w:rsidR="00C11C4D" w:rsidRPr="0099367A">
        <w:rPr>
          <w:rFonts w:hint="eastAsia"/>
          <w:sz w:val="24"/>
          <w:szCs w:val="24"/>
        </w:rPr>
        <w:t>二级标题：黑体，四号，段前、段后间距为</w:t>
      </w:r>
      <w:r w:rsidR="00C11C4D" w:rsidRPr="0099367A">
        <w:rPr>
          <w:rFonts w:hint="eastAsia"/>
          <w:sz w:val="24"/>
          <w:szCs w:val="24"/>
        </w:rPr>
        <w:t>0.5</w:t>
      </w:r>
      <w:r w:rsidR="00C11C4D" w:rsidRPr="0099367A">
        <w:rPr>
          <w:rFonts w:hint="eastAsia"/>
          <w:sz w:val="24"/>
          <w:szCs w:val="24"/>
        </w:rPr>
        <w:t>行</w:t>
      </w:r>
      <w:r w:rsidR="00E55501">
        <w:rPr>
          <w:rFonts w:hint="eastAsia"/>
          <w:sz w:val="24"/>
          <w:szCs w:val="24"/>
        </w:rPr>
        <w:t>，首行缩进</w:t>
      </w:r>
      <w:r w:rsidR="00E55501">
        <w:rPr>
          <w:rFonts w:hint="eastAsia"/>
          <w:sz w:val="24"/>
          <w:szCs w:val="24"/>
        </w:rPr>
        <w:t>2</w:t>
      </w:r>
      <w:r w:rsidR="00E55501">
        <w:rPr>
          <w:rFonts w:hint="eastAsia"/>
          <w:sz w:val="24"/>
          <w:szCs w:val="24"/>
        </w:rPr>
        <w:t>个字符。</w:t>
      </w:r>
    </w:p>
    <w:p w:rsidR="00C44CA0" w:rsidRPr="0099367A" w:rsidRDefault="00B26B82" w:rsidP="002F5A29">
      <w:pPr>
        <w:spacing w:beforeLines="50" w:afterLines="50" w:line="360" w:lineRule="auto"/>
        <w:ind w:firstLineChars="200" w:firstLine="480"/>
        <w:rPr>
          <w:sz w:val="24"/>
          <w:szCs w:val="24"/>
        </w:rPr>
      </w:pPr>
      <w:r w:rsidRPr="0099367A">
        <w:rPr>
          <w:rFonts w:hint="eastAsia"/>
          <w:sz w:val="24"/>
          <w:szCs w:val="24"/>
        </w:rPr>
        <w:t>（</w:t>
      </w:r>
      <w:r w:rsidRPr="0099367A">
        <w:rPr>
          <w:rFonts w:hint="eastAsia"/>
          <w:sz w:val="24"/>
          <w:szCs w:val="24"/>
        </w:rPr>
        <w:t>4</w:t>
      </w:r>
      <w:r w:rsidRPr="0099367A">
        <w:rPr>
          <w:rFonts w:hint="eastAsia"/>
          <w:sz w:val="24"/>
          <w:szCs w:val="24"/>
        </w:rPr>
        <w:t>）</w:t>
      </w:r>
      <w:r w:rsidR="00C44CA0" w:rsidRPr="0099367A">
        <w:rPr>
          <w:rFonts w:hint="eastAsia"/>
          <w:sz w:val="24"/>
          <w:szCs w:val="24"/>
        </w:rPr>
        <w:t>三</w:t>
      </w:r>
      <w:r w:rsidR="00C11C4D" w:rsidRPr="0099367A">
        <w:rPr>
          <w:rFonts w:hint="eastAsia"/>
          <w:sz w:val="24"/>
          <w:szCs w:val="24"/>
        </w:rPr>
        <w:t>级标题：黑体，小四号，段前、段后间距为</w:t>
      </w:r>
      <w:r w:rsidR="00C11C4D" w:rsidRPr="0099367A">
        <w:rPr>
          <w:rFonts w:hint="eastAsia"/>
          <w:sz w:val="24"/>
          <w:szCs w:val="24"/>
        </w:rPr>
        <w:t>0.5</w:t>
      </w:r>
      <w:r w:rsidR="00C11C4D" w:rsidRPr="0099367A">
        <w:rPr>
          <w:rFonts w:hint="eastAsia"/>
          <w:sz w:val="24"/>
          <w:szCs w:val="24"/>
        </w:rPr>
        <w:t>行</w:t>
      </w:r>
      <w:r w:rsidR="00E55501">
        <w:rPr>
          <w:rFonts w:hint="eastAsia"/>
          <w:sz w:val="24"/>
          <w:szCs w:val="24"/>
        </w:rPr>
        <w:t>，首行缩进</w:t>
      </w:r>
      <w:r w:rsidR="00E55501">
        <w:rPr>
          <w:rFonts w:hint="eastAsia"/>
          <w:sz w:val="24"/>
          <w:szCs w:val="24"/>
        </w:rPr>
        <w:t>2</w:t>
      </w:r>
      <w:r w:rsidR="00E55501">
        <w:rPr>
          <w:rFonts w:hint="eastAsia"/>
          <w:sz w:val="24"/>
          <w:szCs w:val="24"/>
        </w:rPr>
        <w:t>个字符。</w:t>
      </w:r>
    </w:p>
    <w:p w:rsidR="00C44CA0" w:rsidRPr="0099367A" w:rsidRDefault="00220770" w:rsidP="002F5A29">
      <w:pPr>
        <w:spacing w:beforeLines="50" w:afterLines="50" w:line="360" w:lineRule="auto"/>
        <w:ind w:firstLineChars="200" w:firstLine="480"/>
        <w:rPr>
          <w:sz w:val="24"/>
          <w:szCs w:val="24"/>
        </w:rPr>
      </w:pPr>
      <w:r>
        <w:rPr>
          <w:rFonts w:hint="eastAsia"/>
          <w:sz w:val="24"/>
          <w:szCs w:val="24"/>
        </w:rPr>
        <w:t>2</w:t>
      </w:r>
      <w:r w:rsidR="00C44CA0" w:rsidRPr="0099367A">
        <w:rPr>
          <w:rFonts w:hint="eastAsia"/>
          <w:sz w:val="24"/>
          <w:szCs w:val="24"/>
        </w:rPr>
        <w:t>.</w:t>
      </w:r>
      <w:r w:rsidR="00C11C4D" w:rsidRPr="0099367A">
        <w:rPr>
          <w:rFonts w:hint="eastAsia"/>
          <w:sz w:val="24"/>
          <w:szCs w:val="24"/>
        </w:rPr>
        <w:t>正文字体</w:t>
      </w:r>
    </w:p>
    <w:p w:rsidR="00C44CA0" w:rsidRDefault="00C11C4D" w:rsidP="002F5A29">
      <w:pPr>
        <w:spacing w:beforeLines="50" w:afterLines="50" w:line="360" w:lineRule="auto"/>
        <w:ind w:firstLineChars="200" w:firstLine="480"/>
        <w:rPr>
          <w:sz w:val="24"/>
          <w:szCs w:val="24"/>
        </w:rPr>
      </w:pPr>
      <w:r w:rsidRPr="0099367A">
        <w:rPr>
          <w:rFonts w:hint="eastAsia"/>
          <w:sz w:val="24"/>
          <w:szCs w:val="24"/>
        </w:rPr>
        <w:t>正文采用小四号宋体，行间距为</w:t>
      </w:r>
      <w:r w:rsidR="00C44CA0" w:rsidRPr="0099367A">
        <w:rPr>
          <w:rFonts w:hint="eastAsia"/>
          <w:sz w:val="24"/>
          <w:szCs w:val="24"/>
        </w:rPr>
        <w:t>1.5</w:t>
      </w:r>
      <w:r w:rsidR="00C44CA0" w:rsidRPr="0099367A">
        <w:rPr>
          <w:rFonts w:hint="eastAsia"/>
          <w:sz w:val="24"/>
          <w:szCs w:val="24"/>
        </w:rPr>
        <w:t>倍行距</w:t>
      </w:r>
      <w:r w:rsidRPr="0099367A">
        <w:rPr>
          <w:rFonts w:hint="eastAsia"/>
          <w:sz w:val="24"/>
          <w:szCs w:val="24"/>
        </w:rPr>
        <w:t>；图、表标题采用五号黑体；表格中文字、图例说明采用小五号宋体；表注采用六号宋体。</w:t>
      </w:r>
      <w:r w:rsidRPr="0099367A">
        <w:rPr>
          <w:rFonts w:hint="eastAsia"/>
          <w:sz w:val="24"/>
          <w:szCs w:val="24"/>
        </w:rPr>
        <w:t xml:space="preserve"> </w:t>
      </w:r>
    </w:p>
    <w:p w:rsidR="00A10475" w:rsidRDefault="00A10475" w:rsidP="002F5A29">
      <w:pPr>
        <w:spacing w:beforeLines="50" w:afterLines="50" w:line="360" w:lineRule="auto"/>
        <w:ind w:firstLineChars="200" w:firstLine="480"/>
        <w:rPr>
          <w:sz w:val="24"/>
          <w:szCs w:val="24"/>
        </w:rPr>
      </w:pPr>
      <w:r>
        <w:rPr>
          <w:rFonts w:hint="eastAsia"/>
          <w:sz w:val="24"/>
          <w:szCs w:val="24"/>
        </w:rPr>
        <w:t>3.</w:t>
      </w:r>
      <w:r>
        <w:rPr>
          <w:rFonts w:hint="eastAsia"/>
          <w:sz w:val="24"/>
          <w:szCs w:val="24"/>
        </w:rPr>
        <w:t>论文注释</w:t>
      </w:r>
    </w:p>
    <w:p w:rsidR="00A10475" w:rsidRPr="0099367A" w:rsidRDefault="00A10475" w:rsidP="002F5A29">
      <w:pPr>
        <w:spacing w:beforeLines="50" w:afterLines="50" w:line="360" w:lineRule="auto"/>
        <w:ind w:firstLineChars="200" w:firstLine="480"/>
        <w:rPr>
          <w:sz w:val="24"/>
          <w:szCs w:val="24"/>
        </w:rPr>
      </w:pPr>
      <w:r>
        <w:rPr>
          <w:rFonts w:hint="eastAsia"/>
          <w:sz w:val="24"/>
          <w:szCs w:val="24"/>
        </w:rPr>
        <w:t>正文中的论文当页注释为小五号宋体。</w:t>
      </w:r>
      <w:r w:rsidRPr="0099367A">
        <w:rPr>
          <w:rFonts w:hint="eastAsia"/>
          <w:sz w:val="24"/>
          <w:szCs w:val="24"/>
        </w:rPr>
        <w:t>行间距为</w:t>
      </w:r>
      <w:r w:rsidR="00372EC6">
        <w:rPr>
          <w:rFonts w:hint="eastAsia"/>
          <w:sz w:val="24"/>
          <w:szCs w:val="24"/>
        </w:rPr>
        <w:t>单</w:t>
      </w:r>
      <w:r w:rsidRPr="0099367A">
        <w:rPr>
          <w:rFonts w:hint="eastAsia"/>
          <w:sz w:val="24"/>
          <w:szCs w:val="24"/>
        </w:rPr>
        <w:t>倍行距</w:t>
      </w:r>
      <w:r>
        <w:rPr>
          <w:rFonts w:hint="eastAsia"/>
          <w:sz w:val="24"/>
          <w:szCs w:val="24"/>
        </w:rPr>
        <w:t>。</w:t>
      </w:r>
    </w:p>
    <w:p w:rsidR="00750516" w:rsidRDefault="00A10475" w:rsidP="002F5A29">
      <w:pPr>
        <w:spacing w:beforeLines="50" w:afterLines="50" w:line="360" w:lineRule="auto"/>
        <w:ind w:firstLineChars="200" w:firstLine="480"/>
        <w:rPr>
          <w:sz w:val="24"/>
          <w:szCs w:val="24"/>
        </w:rPr>
      </w:pPr>
      <w:r>
        <w:rPr>
          <w:rFonts w:hint="eastAsia"/>
          <w:sz w:val="24"/>
          <w:szCs w:val="24"/>
        </w:rPr>
        <w:t>4</w:t>
      </w:r>
      <w:r w:rsidR="00C44CA0" w:rsidRPr="0099367A">
        <w:rPr>
          <w:rFonts w:hint="eastAsia"/>
          <w:sz w:val="24"/>
          <w:szCs w:val="24"/>
        </w:rPr>
        <w:t>.</w:t>
      </w:r>
      <w:r w:rsidR="00C11C4D" w:rsidRPr="0099367A">
        <w:rPr>
          <w:rFonts w:hint="eastAsia"/>
          <w:sz w:val="24"/>
          <w:szCs w:val="24"/>
        </w:rPr>
        <w:t>页眉</w:t>
      </w:r>
    </w:p>
    <w:p w:rsidR="005C4E41" w:rsidRDefault="00C11C4D" w:rsidP="002F5A29">
      <w:pPr>
        <w:spacing w:beforeLines="50" w:afterLines="50" w:line="360" w:lineRule="auto"/>
        <w:ind w:firstLineChars="200" w:firstLine="480"/>
        <w:rPr>
          <w:sz w:val="24"/>
          <w:szCs w:val="24"/>
        </w:rPr>
      </w:pPr>
      <w:r w:rsidRPr="0099367A">
        <w:rPr>
          <w:rFonts w:hint="eastAsia"/>
          <w:sz w:val="24"/>
          <w:szCs w:val="24"/>
        </w:rPr>
        <w:t>页眉从摘要页开始到论文最后一页均需设置。页眉左侧为“</w:t>
      </w:r>
      <w:r w:rsidR="00C44CA0" w:rsidRPr="0099367A">
        <w:rPr>
          <w:rFonts w:hint="eastAsia"/>
          <w:sz w:val="24"/>
          <w:szCs w:val="24"/>
        </w:rPr>
        <w:t>河海</w:t>
      </w:r>
      <w:r w:rsidRPr="0099367A">
        <w:rPr>
          <w:rFonts w:hint="eastAsia"/>
          <w:sz w:val="24"/>
          <w:szCs w:val="24"/>
        </w:rPr>
        <w:t>大学</w:t>
      </w:r>
      <w:r w:rsidR="00C44CA0" w:rsidRPr="0099367A">
        <w:rPr>
          <w:rFonts w:hint="eastAsia"/>
          <w:sz w:val="24"/>
          <w:szCs w:val="24"/>
        </w:rPr>
        <w:t>硕士</w:t>
      </w:r>
      <w:r w:rsidRPr="0099367A">
        <w:rPr>
          <w:rFonts w:hint="eastAsia"/>
          <w:sz w:val="24"/>
          <w:szCs w:val="24"/>
        </w:rPr>
        <w:t>学位论文”，右侧为</w:t>
      </w:r>
      <w:r w:rsidR="00A8016E">
        <w:rPr>
          <w:rFonts w:hint="eastAsia"/>
          <w:sz w:val="24"/>
          <w:szCs w:val="24"/>
        </w:rPr>
        <w:t>论文题目</w:t>
      </w:r>
      <w:r w:rsidRPr="0099367A">
        <w:rPr>
          <w:rFonts w:hint="eastAsia"/>
          <w:sz w:val="24"/>
          <w:szCs w:val="24"/>
        </w:rPr>
        <w:t>。页眉文字采用</w:t>
      </w:r>
      <w:r w:rsidR="00FB1244">
        <w:rPr>
          <w:rFonts w:hint="eastAsia"/>
          <w:sz w:val="24"/>
          <w:szCs w:val="24"/>
        </w:rPr>
        <w:t>小</w:t>
      </w:r>
      <w:r w:rsidRPr="0099367A">
        <w:rPr>
          <w:rFonts w:hint="eastAsia"/>
          <w:sz w:val="24"/>
          <w:szCs w:val="24"/>
        </w:rPr>
        <w:t>五号宋体。前置部分单独编页。页码排在页脚居中位置。</w:t>
      </w:r>
    </w:p>
    <w:p w:rsidR="00740255" w:rsidRPr="00740255" w:rsidRDefault="00740255" w:rsidP="002F5A29">
      <w:pPr>
        <w:spacing w:beforeLines="50" w:afterLines="50" w:line="360" w:lineRule="auto"/>
        <w:ind w:firstLineChars="200" w:firstLine="640"/>
        <w:rPr>
          <w:rFonts w:ascii="黑体" w:eastAsia="黑体" w:hAnsi="黑体"/>
          <w:sz w:val="32"/>
          <w:szCs w:val="32"/>
        </w:rPr>
      </w:pPr>
      <w:r w:rsidRPr="00740255">
        <w:rPr>
          <w:rFonts w:ascii="黑体" w:eastAsia="黑体" w:hAnsi="黑体" w:hint="eastAsia"/>
          <w:sz w:val="32"/>
          <w:szCs w:val="32"/>
        </w:rPr>
        <w:t>四、附录</w:t>
      </w:r>
    </w:p>
    <w:p w:rsidR="00740255" w:rsidRPr="00740255" w:rsidRDefault="00740255" w:rsidP="002F5A29">
      <w:pPr>
        <w:spacing w:beforeLines="50" w:afterLines="50" w:line="360" w:lineRule="auto"/>
        <w:ind w:firstLineChars="200" w:firstLine="560"/>
        <w:rPr>
          <w:rFonts w:ascii="黑体" w:eastAsia="黑体" w:hAnsi="黑体"/>
          <w:sz w:val="28"/>
          <w:szCs w:val="28"/>
        </w:rPr>
      </w:pPr>
      <w:r w:rsidRPr="00740255">
        <w:rPr>
          <w:rFonts w:ascii="黑体" w:eastAsia="黑体" w:hAnsi="黑体" w:hint="eastAsia"/>
          <w:sz w:val="28"/>
          <w:szCs w:val="28"/>
        </w:rPr>
        <w:t>附录一：目录编排格式</w:t>
      </w:r>
    </w:p>
    <w:p w:rsidR="007D4D40" w:rsidRDefault="00740255" w:rsidP="002F5A29">
      <w:pPr>
        <w:spacing w:beforeLines="50" w:afterLines="50" w:line="360" w:lineRule="auto"/>
        <w:ind w:firstLineChars="200" w:firstLine="560"/>
        <w:rPr>
          <w:sz w:val="24"/>
          <w:szCs w:val="24"/>
        </w:rPr>
      </w:pPr>
      <w:r w:rsidRPr="00740255">
        <w:rPr>
          <w:rFonts w:ascii="黑体" w:eastAsia="黑体" w:hAnsi="黑体" w:hint="eastAsia"/>
          <w:sz w:val="28"/>
          <w:szCs w:val="28"/>
        </w:rPr>
        <w:lastRenderedPageBreak/>
        <w:t>附录二：范文</w:t>
      </w:r>
      <w:r w:rsidR="007D4D40">
        <w:rPr>
          <w:sz w:val="24"/>
          <w:szCs w:val="24"/>
        </w:rPr>
        <w:br w:type="page"/>
      </w:r>
    </w:p>
    <w:p w:rsidR="00025760" w:rsidRDefault="00740255" w:rsidP="00025760">
      <w:r w:rsidRPr="00740255">
        <w:rPr>
          <w:rFonts w:ascii="黑体" w:eastAsia="黑体" w:hAnsi="黑体" w:hint="eastAsia"/>
          <w:sz w:val="28"/>
          <w:szCs w:val="28"/>
        </w:rPr>
        <w:lastRenderedPageBreak/>
        <w:t>附录一：目录编排格式</w:t>
      </w:r>
    </w:p>
    <w:p w:rsidR="00025760" w:rsidRDefault="00025760" w:rsidP="00025760"/>
    <w:p w:rsidR="00025760" w:rsidRDefault="00025760" w:rsidP="00025760"/>
    <w:p w:rsidR="00025760" w:rsidRPr="00B26B82" w:rsidRDefault="00025760" w:rsidP="00B26B82">
      <w:pPr>
        <w:jc w:val="center"/>
        <w:rPr>
          <w:rFonts w:ascii="黑体" w:eastAsia="黑体" w:hAnsi="黑体"/>
          <w:sz w:val="36"/>
          <w:szCs w:val="36"/>
        </w:rPr>
      </w:pPr>
      <w:r w:rsidRPr="00B26B82">
        <w:rPr>
          <w:rFonts w:ascii="黑体" w:eastAsia="黑体" w:hAnsi="黑体" w:hint="eastAsia"/>
          <w:sz w:val="36"/>
          <w:szCs w:val="36"/>
        </w:rPr>
        <w:t>目       录</w:t>
      </w:r>
    </w:p>
    <w:p w:rsidR="00025760" w:rsidRDefault="00025760" w:rsidP="00025760"/>
    <w:p w:rsidR="00025760" w:rsidRDefault="00025760" w:rsidP="00025760">
      <w:r>
        <w:rPr>
          <w:rFonts w:hint="eastAsia"/>
        </w:rPr>
        <w:t>（小</w:t>
      </w:r>
      <w:r>
        <w:rPr>
          <w:rFonts w:hint="eastAsia"/>
        </w:rPr>
        <w:t>2</w:t>
      </w:r>
      <w:r>
        <w:rPr>
          <w:rFonts w:hint="eastAsia"/>
        </w:rPr>
        <w:t>号黑体、段前段后空</w:t>
      </w:r>
      <w:r>
        <w:rPr>
          <w:rFonts w:hint="eastAsia"/>
        </w:rPr>
        <w:t>1</w:t>
      </w:r>
      <w:r>
        <w:rPr>
          <w:rFonts w:hint="eastAsia"/>
        </w:rPr>
        <w:t>行）</w:t>
      </w:r>
    </w:p>
    <w:p w:rsidR="00025760" w:rsidRDefault="00025760" w:rsidP="00025760"/>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引言（绪论）</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…1</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一、</w:t>
      </w:r>
      <w:r w:rsidR="002E36E4">
        <w:rPr>
          <w:rFonts w:asciiTheme="minorEastAsia" w:hAnsiTheme="minorEastAsia" w:hint="eastAsia"/>
          <w:sz w:val="24"/>
          <w:szCs w:val="24"/>
        </w:rPr>
        <w:t xml:space="preserve">XXXX </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………………………………………………………10</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 xml:space="preserve">    （一）XXXXXX </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………………………………………………11</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 xml:space="preserve">    （二）XXXXXX </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…………………18</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二、XXXXX  ……………………</w:t>
      </w:r>
      <w:r w:rsidR="002E36E4" w:rsidRPr="00B26B82">
        <w:rPr>
          <w:rFonts w:asciiTheme="minorEastAsia" w:hAnsiTheme="minorEastAsia" w:hint="eastAsia"/>
          <w:sz w:val="24"/>
          <w:szCs w:val="24"/>
        </w:rPr>
        <w:t>…</w:t>
      </w:r>
      <w:r w:rsidR="005C4E41"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…………22</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 xml:space="preserve">     （一）</w:t>
      </w:r>
      <w:r w:rsidR="002E36E4">
        <w:rPr>
          <w:rFonts w:asciiTheme="minorEastAsia" w:hAnsiTheme="minorEastAsia" w:hint="eastAsia"/>
          <w:sz w:val="24"/>
          <w:szCs w:val="24"/>
        </w:rPr>
        <w:t xml:space="preserve">XXXXX </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………………………………………………23</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 xml:space="preserve">     （二）</w:t>
      </w:r>
      <w:r w:rsidR="00EA625C">
        <w:rPr>
          <w:rFonts w:asciiTheme="minorEastAsia" w:hAnsiTheme="minorEastAsia" w:hint="eastAsia"/>
          <w:sz w:val="24"/>
          <w:szCs w:val="24"/>
        </w:rPr>
        <w:t xml:space="preserve">XXXXX </w:t>
      </w:r>
      <w:r w:rsidRPr="00B26B82">
        <w:rPr>
          <w:rFonts w:asciiTheme="minorEastAsia" w:hAnsiTheme="minorEastAsia" w:hint="eastAsia"/>
          <w:sz w:val="24"/>
          <w:szCs w:val="24"/>
        </w:rPr>
        <w:t>…</w:t>
      </w:r>
      <w:r w:rsidR="002E36E4" w:rsidRPr="00B26B82">
        <w:rPr>
          <w:rFonts w:asciiTheme="minorEastAsia" w:hAnsiTheme="minorEastAsia" w:hint="eastAsia"/>
          <w:sz w:val="24"/>
          <w:szCs w:val="24"/>
        </w:rPr>
        <w:t>…</w:t>
      </w:r>
      <w:r w:rsidRPr="00B26B82">
        <w:rPr>
          <w:rFonts w:asciiTheme="minorEastAsia" w:hAnsiTheme="minorEastAsia" w:hint="eastAsia"/>
          <w:sz w:val="24"/>
          <w:szCs w:val="24"/>
        </w:rPr>
        <w:t>……</w:t>
      </w:r>
      <w:r w:rsidR="005C4E41" w:rsidRPr="00B26B82">
        <w:rPr>
          <w:rFonts w:asciiTheme="minorEastAsia" w:hAnsiTheme="minorEastAsia" w:hint="eastAsia"/>
          <w:sz w:val="24"/>
          <w:szCs w:val="24"/>
        </w:rPr>
        <w:t>……</w:t>
      </w:r>
      <w:r w:rsidRPr="00B26B82">
        <w:rPr>
          <w:rFonts w:asciiTheme="minorEastAsia" w:hAnsiTheme="minorEastAsia" w:hint="eastAsia"/>
          <w:sz w:val="24"/>
          <w:szCs w:val="24"/>
        </w:rPr>
        <w:t>………………………………………30</w:t>
      </w:r>
    </w:p>
    <w:p w:rsidR="00025760" w:rsidRPr="00B26B82" w:rsidRDefault="00025760" w:rsidP="00025760">
      <w:pPr>
        <w:rPr>
          <w:rFonts w:asciiTheme="minorEastAsia" w:hAnsiTheme="minorEastAsia"/>
          <w:sz w:val="24"/>
          <w:szCs w:val="24"/>
        </w:rPr>
      </w:pPr>
    </w:p>
    <w:p w:rsidR="00BD624C" w:rsidRPr="00BD624C" w:rsidRDefault="00BD624C" w:rsidP="00BD624C">
      <w:pPr>
        <w:rPr>
          <w:rFonts w:asciiTheme="minorEastAsia" w:hAnsiTheme="minorEastAsia"/>
          <w:sz w:val="24"/>
          <w:szCs w:val="24"/>
        </w:rPr>
      </w:pPr>
      <w:r>
        <w:rPr>
          <w:rFonts w:asciiTheme="minorEastAsia" w:hAnsiTheme="minorEastAsia" w:hint="eastAsia"/>
          <w:sz w:val="24"/>
          <w:szCs w:val="24"/>
        </w:rPr>
        <w:t>三</w:t>
      </w:r>
      <w:r w:rsidRPr="00BD624C">
        <w:rPr>
          <w:rFonts w:asciiTheme="minorEastAsia" w:hAnsiTheme="minorEastAsia" w:hint="eastAsia"/>
          <w:sz w:val="24"/>
          <w:szCs w:val="24"/>
        </w:rPr>
        <w:t>、XXXXX  ………………………………………………………………</w:t>
      </w:r>
      <w:r>
        <w:rPr>
          <w:rFonts w:asciiTheme="minorEastAsia" w:hAnsiTheme="minorEastAsia" w:hint="eastAsia"/>
          <w:sz w:val="24"/>
          <w:szCs w:val="24"/>
        </w:rPr>
        <w:t>33</w:t>
      </w:r>
    </w:p>
    <w:p w:rsidR="00BD624C" w:rsidRPr="00BD624C" w:rsidRDefault="00BD624C" w:rsidP="00BD624C">
      <w:pPr>
        <w:rPr>
          <w:rFonts w:asciiTheme="minorEastAsia" w:hAnsiTheme="minorEastAsia"/>
          <w:sz w:val="24"/>
          <w:szCs w:val="24"/>
        </w:rPr>
      </w:pPr>
    </w:p>
    <w:p w:rsidR="00BD624C" w:rsidRPr="00BD624C" w:rsidRDefault="00BD624C" w:rsidP="00BD624C">
      <w:pPr>
        <w:rPr>
          <w:rFonts w:asciiTheme="minorEastAsia" w:hAnsiTheme="minorEastAsia"/>
          <w:sz w:val="24"/>
          <w:szCs w:val="24"/>
        </w:rPr>
      </w:pPr>
      <w:r w:rsidRPr="00BD624C">
        <w:rPr>
          <w:rFonts w:asciiTheme="minorEastAsia" w:hAnsiTheme="minorEastAsia" w:hint="eastAsia"/>
          <w:sz w:val="24"/>
          <w:szCs w:val="24"/>
        </w:rPr>
        <w:t xml:space="preserve">     （一）XXXXX ………………………………………………………</w:t>
      </w:r>
      <w:r>
        <w:rPr>
          <w:rFonts w:asciiTheme="minorEastAsia" w:hAnsiTheme="minorEastAsia" w:hint="eastAsia"/>
          <w:sz w:val="24"/>
          <w:szCs w:val="24"/>
        </w:rPr>
        <w:t>34</w:t>
      </w:r>
    </w:p>
    <w:p w:rsidR="00BD624C" w:rsidRPr="00BD624C" w:rsidRDefault="00BD624C" w:rsidP="00BD624C">
      <w:pPr>
        <w:rPr>
          <w:rFonts w:asciiTheme="minorEastAsia" w:hAnsiTheme="minorEastAsia"/>
          <w:sz w:val="24"/>
          <w:szCs w:val="24"/>
        </w:rPr>
      </w:pPr>
    </w:p>
    <w:p w:rsidR="00BD624C" w:rsidRDefault="00BD624C" w:rsidP="00BD624C">
      <w:pPr>
        <w:rPr>
          <w:rFonts w:asciiTheme="minorEastAsia" w:hAnsiTheme="minorEastAsia"/>
          <w:sz w:val="24"/>
          <w:szCs w:val="24"/>
        </w:rPr>
      </w:pPr>
      <w:r w:rsidRPr="00BD624C">
        <w:rPr>
          <w:rFonts w:asciiTheme="minorEastAsia" w:hAnsiTheme="minorEastAsia" w:hint="eastAsia"/>
          <w:sz w:val="24"/>
          <w:szCs w:val="24"/>
        </w:rPr>
        <w:t xml:space="preserve">     （二）XXXXX ………………………………………………………</w:t>
      </w:r>
      <w:r>
        <w:rPr>
          <w:rFonts w:asciiTheme="minorEastAsia" w:hAnsiTheme="minorEastAsia" w:hint="eastAsia"/>
          <w:sz w:val="24"/>
          <w:szCs w:val="24"/>
        </w:rPr>
        <w:t>40</w:t>
      </w:r>
    </w:p>
    <w:p w:rsidR="00BD624C" w:rsidRDefault="00BD624C" w:rsidP="00BD624C">
      <w:pPr>
        <w:rPr>
          <w:rFonts w:asciiTheme="minorEastAsia" w:hAnsiTheme="minorEastAsia"/>
          <w:sz w:val="24"/>
          <w:szCs w:val="24"/>
        </w:rPr>
      </w:pPr>
    </w:p>
    <w:p w:rsidR="00025760" w:rsidRPr="00B26B82" w:rsidRDefault="00025760" w:rsidP="00BD624C">
      <w:pPr>
        <w:rPr>
          <w:rFonts w:asciiTheme="minorEastAsia" w:hAnsiTheme="minorEastAsia"/>
          <w:sz w:val="24"/>
          <w:szCs w:val="24"/>
        </w:rPr>
      </w:pPr>
      <w:r w:rsidRPr="00B26B82">
        <w:rPr>
          <w:rFonts w:asciiTheme="minorEastAsia" w:hAnsiTheme="minorEastAsia" w:hint="eastAsia"/>
          <w:sz w:val="24"/>
          <w:szCs w:val="24"/>
        </w:rPr>
        <w:t>结</w:t>
      </w:r>
      <w:r w:rsidR="002F5A29">
        <w:rPr>
          <w:rFonts w:asciiTheme="minorEastAsia" w:hAnsiTheme="minorEastAsia" w:hint="eastAsia"/>
          <w:sz w:val="24"/>
          <w:szCs w:val="24"/>
        </w:rPr>
        <w:t>论</w:t>
      </w:r>
      <w:r w:rsidR="00EA625C">
        <w:rPr>
          <w:rFonts w:asciiTheme="minorEastAsia" w:hAnsiTheme="minorEastAsia" w:hint="eastAsia"/>
          <w:sz w:val="24"/>
          <w:szCs w:val="24"/>
        </w:rPr>
        <w:t xml:space="preserve"> </w:t>
      </w:r>
      <w:r w:rsidR="00EA625C" w:rsidRPr="00B26B82">
        <w:rPr>
          <w:rFonts w:asciiTheme="minorEastAsia" w:hAnsiTheme="minorEastAsia" w:hint="eastAsia"/>
          <w:sz w:val="24"/>
          <w:szCs w:val="24"/>
        </w:rPr>
        <w:t>…</w:t>
      </w:r>
      <w:r w:rsidRPr="00B26B82">
        <w:rPr>
          <w:rFonts w:asciiTheme="minorEastAsia" w:hAnsiTheme="minorEastAsia" w:hint="eastAsia"/>
          <w:sz w:val="24"/>
          <w:szCs w:val="24"/>
        </w:rPr>
        <w:t>……………………………………………………</w:t>
      </w:r>
      <w:r w:rsidR="00EA625C" w:rsidRPr="00B26B82">
        <w:rPr>
          <w:rFonts w:asciiTheme="minorEastAsia" w:hAnsiTheme="minorEastAsia" w:hint="eastAsia"/>
          <w:sz w:val="24"/>
          <w:szCs w:val="24"/>
        </w:rPr>
        <w:t>…</w:t>
      </w:r>
      <w:r w:rsidRPr="00B26B82">
        <w:rPr>
          <w:rFonts w:asciiTheme="minorEastAsia" w:hAnsiTheme="minorEastAsia" w:hint="eastAsia"/>
          <w:sz w:val="24"/>
          <w:szCs w:val="24"/>
        </w:rPr>
        <w:t>……………45</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参考文献</w:t>
      </w:r>
      <w:r w:rsidR="00EA625C">
        <w:rPr>
          <w:rFonts w:asciiTheme="minorEastAsia" w:hAnsiTheme="minorEastAsia" w:hint="eastAsia"/>
          <w:sz w:val="24"/>
          <w:szCs w:val="24"/>
        </w:rPr>
        <w:t xml:space="preserve"> </w:t>
      </w:r>
      <w:r w:rsidRPr="00B26B82">
        <w:rPr>
          <w:rFonts w:asciiTheme="minorEastAsia" w:hAnsiTheme="minorEastAsia" w:hint="eastAsia"/>
          <w:sz w:val="24"/>
          <w:szCs w:val="24"/>
        </w:rPr>
        <w:t>……………………</w:t>
      </w:r>
      <w:r w:rsidR="00EA625C" w:rsidRPr="00B26B82">
        <w:rPr>
          <w:rFonts w:asciiTheme="minorEastAsia" w:hAnsiTheme="minorEastAsia" w:hint="eastAsia"/>
          <w:sz w:val="24"/>
          <w:szCs w:val="24"/>
        </w:rPr>
        <w:t>……</w:t>
      </w:r>
      <w:r w:rsidR="00EA625C">
        <w:rPr>
          <w:rFonts w:asciiTheme="minorEastAsia" w:hAnsiTheme="minorEastAsia" w:hint="eastAsia"/>
          <w:sz w:val="24"/>
          <w:szCs w:val="24"/>
        </w:rPr>
        <w:t>………………………………………</w:t>
      </w:r>
      <w:r w:rsidRPr="00B26B82">
        <w:rPr>
          <w:rFonts w:asciiTheme="minorEastAsia" w:hAnsiTheme="minorEastAsia" w:hint="eastAsia"/>
          <w:sz w:val="24"/>
          <w:szCs w:val="24"/>
        </w:rPr>
        <w:t>46</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附录</w:t>
      </w:r>
      <w:r w:rsidR="002F5A29">
        <w:rPr>
          <w:rFonts w:asciiTheme="minorEastAsia" w:hAnsiTheme="minorEastAsia" w:hint="eastAsia"/>
          <w:sz w:val="24"/>
          <w:szCs w:val="24"/>
        </w:rPr>
        <w:t xml:space="preserve"> </w:t>
      </w:r>
      <w:r w:rsidR="002F5A29" w:rsidRPr="00B26B82">
        <w:rPr>
          <w:rFonts w:asciiTheme="minorEastAsia" w:hAnsiTheme="minorEastAsia" w:hint="eastAsia"/>
          <w:sz w:val="24"/>
          <w:szCs w:val="24"/>
        </w:rPr>
        <w:t>……………</w:t>
      </w:r>
      <w:r w:rsidRPr="00B26B82">
        <w:rPr>
          <w:rFonts w:asciiTheme="minorEastAsia" w:hAnsiTheme="minorEastAsia" w:hint="eastAsia"/>
          <w:sz w:val="24"/>
          <w:szCs w:val="24"/>
        </w:rPr>
        <w:t>………………………………………………………</w:t>
      </w:r>
      <w:r w:rsidR="00EA625C" w:rsidRPr="00B26B82">
        <w:rPr>
          <w:rFonts w:asciiTheme="minorEastAsia" w:hAnsiTheme="minorEastAsia" w:hint="eastAsia"/>
          <w:sz w:val="24"/>
          <w:szCs w:val="24"/>
        </w:rPr>
        <w:t>…</w:t>
      </w:r>
      <w:r w:rsidRPr="00B26B82">
        <w:rPr>
          <w:rFonts w:asciiTheme="minorEastAsia" w:hAnsiTheme="minorEastAsia" w:hint="eastAsia"/>
          <w:sz w:val="24"/>
          <w:szCs w:val="24"/>
        </w:rPr>
        <w:t>66</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致谢</w:t>
      </w:r>
      <w:r w:rsidR="00EA625C">
        <w:rPr>
          <w:rFonts w:asciiTheme="minorEastAsia" w:hAnsiTheme="minorEastAsia" w:hint="eastAsia"/>
          <w:sz w:val="24"/>
          <w:szCs w:val="24"/>
        </w:rPr>
        <w:t xml:space="preserve"> </w:t>
      </w:r>
      <w:r w:rsidRPr="00B26B82">
        <w:rPr>
          <w:rFonts w:asciiTheme="minorEastAsia" w:hAnsiTheme="minorEastAsia" w:hint="eastAsia"/>
          <w:sz w:val="24"/>
          <w:szCs w:val="24"/>
        </w:rPr>
        <w:t>…………………………………………………</w:t>
      </w:r>
      <w:r w:rsidR="00EA625C" w:rsidRPr="00B26B82">
        <w:rPr>
          <w:rFonts w:asciiTheme="minorEastAsia" w:hAnsiTheme="minorEastAsia" w:hint="eastAsia"/>
          <w:sz w:val="24"/>
          <w:szCs w:val="24"/>
        </w:rPr>
        <w:t>…</w:t>
      </w:r>
      <w:r w:rsidRPr="00B26B82">
        <w:rPr>
          <w:rFonts w:asciiTheme="minorEastAsia" w:hAnsiTheme="minorEastAsia" w:hint="eastAsia"/>
          <w:sz w:val="24"/>
          <w:szCs w:val="24"/>
        </w:rPr>
        <w:t>…………………70</w:t>
      </w:r>
    </w:p>
    <w:p w:rsidR="00025760" w:rsidRPr="00B26B82" w:rsidRDefault="00025760" w:rsidP="00025760">
      <w:pPr>
        <w:rPr>
          <w:rFonts w:asciiTheme="minorEastAsia" w:hAnsiTheme="minorEastAsia"/>
          <w:sz w:val="24"/>
          <w:szCs w:val="24"/>
        </w:rPr>
      </w:pPr>
    </w:p>
    <w:p w:rsidR="00025760" w:rsidRPr="00B26B82" w:rsidRDefault="00025760" w:rsidP="00025760">
      <w:pPr>
        <w:rPr>
          <w:rFonts w:asciiTheme="minorEastAsia" w:hAnsiTheme="minorEastAsia"/>
          <w:sz w:val="24"/>
          <w:szCs w:val="24"/>
        </w:rPr>
      </w:pPr>
      <w:r w:rsidRPr="00B26B82">
        <w:rPr>
          <w:rFonts w:asciiTheme="minorEastAsia" w:hAnsiTheme="minorEastAsia" w:hint="eastAsia"/>
          <w:sz w:val="24"/>
          <w:szCs w:val="24"/>
        </w:rPr>
        <w:t>攻读硕士学位期间参与（或主持）的课题和发表的学术论文</w:t>
      </w:r>
      <w:r w:rsidR="00EA625C">
        <w:rPr>
          <w:rFonts w:asciiTheme="minorEastAsia" w:hAnsiTheme="minorEastAsia" w:hint="eastAsia"/>
          <w:sz w:val="24"/>
          <w:szCs w:val="24"/>
        </w:rPr>
        <w:t xml:space="preserve"> </w:t>
      </w:r>
      <w:r w:rsidRPr="00B26B82">
        <w:rPr>
          <w:rFonts w:asciiTheme="minorEastAsia" w:hAnsiTheme="minorEastAsia" w:hint="eastAsia"/>
          <w:sz w:val="24"/>
          <w:szCs w:val="24"/>
        </w:rPr>
        <w:t>…</w:t>
      </w:r>
      <w:r w:rsidR="00EA625C" w:rsidRPr="00B26B82">
        <w:rPr>
          <w:rFonts w:asciiTheme="minorEastAsia" w:hAnsiTheme="minorEastAsia" w:hint="eastAsia"/>
          <w:sz w:val="24"/>
          <w:szCs w:val="24"/>
        </w:rPr>
        <w:t>…</w:t>
      </w:r>
      <w:r w:rsidRPr="00B26B82">
        <w:rPr>
          <w:rFonts w:asciiTheme="minorEastAsia" w:hAnsiTheme="minorEastAsia" w:hint="eastAsia"/>
          <w:sz w:val="24"/>
          <w:szCs w:val="24"/>
        </w:rPr>
        <w:t>…71</w:t>
      </w:r>
    </w:p>
    <w:p w:rsidR="00740255" w:rsidRDefault="00740255">
      <w:pPr>
        <w:widowControl/>
        <w:jc w:val="left"/>
      </w:pPr>
      <w:r>
        <w:br w:type="page"/>
      </w:r>
    </w:p>
    <w:p w:rsidR="00025760" w:rsidRDefault="00740255" w:rsidP="00025760">
      <w:r w:rsidRPr="00740255">
        <w:rPr>
          <w:rFonts w:ascii="黑体" w:eastAsia="黑体" w:hAnsi="黑体" w:hint="eastAsia"/>
          <w:sz w:val="28"/>
          <w:szCs w:val="28"/>
        </w:rPr>
        <w:lastRenderedPageBreak/>
        <w:t>附录二：范文</w:t>
      </w:r>
      <w:r w:rsidR="007D4D40">
        <w:rPr>
          <w:rFonts w:ascii="黑体" w:eastAsia="黑体" w:hAnsi="黑体" w:hint="eastAsia"/>
          <w:sz w:val="28"/>
          <w:szCs w:val="28"/>
        </w:rPr>
        <w:t>（暂无）</w:t>
      </w:r>
    </w:p>
    <w:p w:rsidR="00025760" w:rsidRDefault="00025760" w:rsidP="00025760"/>
    <w:p w:rsidR="00025760" w:rsidRDefault="00025760" w:rsidP="00025760"/>
    <w:p w:rsidR="00025760" w:rsidRPr="00025760" w:rsidRDefault="00025760"/>
    <w:sectPr w:rsidR="00025760" w:rsidRPr="00025760" w:rsidSect="004F34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5E" w:rsidRDefault="00C10C5E" w:rsidP="00E55501">
      <w:r>
        <w:separator/>
      </w:r>
    </w:p>
  </w:endnote>
  <w:endnote w:type="continuationSeparator" w:id="0">
    <w:p w:rsidR="00C10C5E" w:rsidRDefault="00C10C5E" w:rsidP="00E555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5E" w:rsidRDefault="00C10C5E" w:rsidP="00E55501">
      <w:r>
        <w:separator/>
      </w:r>
    </w:p>
  </w:footnote>
  <w:footnote w:type="continuationSeparator" w:id="0">
    <w:p w:rsidR="00C10C5E" w:rsidRDefault="00C10C5E" w:rsidP="00E555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760"/>
    <w:rsid w:val="00025760"/>
    <w:rsid w:val="000A286F"/>
    <w:rsid w:val="00134E8C"/>
    <w:rsid w:val="00150DF3"/>
    <w:rsid w:val="001520D1"/>
    <w:rsid w:val="00162791"/>
    <w:rsid w:val="001632B7"/>
    <w:rsid w:val="00171557"/>
    <w:rsid w:val="001A00EE"/>
    <w:rsid w:val="001D6260"/>
    <w:rsid w:val="00206004"/>
    <w:rsid w:val="0021551E"/>
    <w:rsid w:val="00220770"/>
    <w:rsid w:val="002244FD"/>
    <w:rsid w:val="00251EDE"/>
    <w:rsid w:val="002971B8"/>
    <w:rsid w:val="002E36E4"/>
    <w:rsid w:val="002F5A29"/>
    <w:rsid w:val="00372EC6"/>
    <w:rsid w:val="00392DF2"/>
    <w:rsid w:val="00444CFE"/>
    <w:rsid w:val="0045783B"/>
    <w:rsid w:val="00470B16"/>
    <w:rsid w:val="0048643A"/>
    <w:rsid w:val="004F347F"/>
    <w:rsid w:val="00501F55"/>
    <w:rsid w:val="0051448B"/>
    <w:rsid w:val="005C4E41"/>
    <w:rsid w:val="005F0F09"/>
    <w:rsid w:val="005F4F62"/>
    <w:rsid w:val="00604F20"/>
    <w:rsid w:val="00652279"/>
    <w:rsid w:val="006E44DE"/>
    <w:rsid w:val="00706CE4"/>
    <w:rsid w:val="00740255"/>
    <w:rsid w:val="00750516"/>
    <w:rsid w:val="007B1376"/>
    <w:rsid w:val="007D4D40"/>
    <w:rsid w:val="007E3102"/>
    <w:rsid w:val="008024BB"/>
    <w:rsid w:val="00815E6F"/>
    <w:rsid w:val="008738DE"/>
    <w:rsid w:val="008B701D"/>
    <w:rsid w:val="008D7B3D"/>
    <w:rsid w:val="00932A25"/>
    <w:rsid w:val="009370D3"/>
    <w:rsid w:val="00973029"/>
    <w:rsid w:val="0099367A"/>
    <w:rsid w:val="009B5ADD"/>
    <w:rsid w:val="009D7126"/>
    <w:rsid w:val="009E5D59"/>
    <w:rsid w:val="00A10475"/>
    <w:rsid w:val="00A8016E"/>
    <w:rsid w:val="00AD3D5E"/>
    <w:rsid w:val="00AE082A"/>
    <w:rsid w:val="00B051AA"/>
    <w:rsid w:val="00B14F6A"/>
    <w:rsid w:val="00B26B82"/>
    <w:rsid w:val="00B50E41"/>
    <w:rsid w:val="00B54390"/>
    <w:rsid w:val="00B94BB4"/>
    <w:rsid w:val="00BB4D97"/>
    <w:rsid w:val="00BC554C"/>
    <w:rsid w:val="00BD29CB"/>
    <w:rsid w:val="00BD624C"/>
    <w:rsid w:val="00C10C5E"/>
    <w:rsid w:val="00C11C4D"/>
    <w:rsid w:val="00C44CA0"/>
    <w:rsid w:val="00C50BC2"/>
    <w:rsid w:val="00D32B38"/>
    <w:rsid w:val="00D46F9F"/>
    <w:rsid w:val="00D82EB7"/>
    <w:rsid w:val="00DF0297"/>
    <w:rsid w:val="00E55501"/>
    <w:rsid w:val="00E77D1A"/>
    <w:rsid w:val="00EA4882"/>
    <w:rsid w:val="00EA6083"/>
    <w:rsid w:val="00EA625C"/>
    <w:rsid w:val="00ED45A6"/>
    <w:rsid w:val="00F14E18"/>
    <w:rsid w:val="00F42849"/>
    <w:rsid w:val="00FA09A4"/>
    <w:rsid w:val="00FB1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CFE"/>
    <w:pPr>
      <w:ind w:firstLineChars="200" w:firstLine="420"/>
    </w:pPr>
  </w:style>
  <w:style w:type="paragraph" w:styleId="a4">
    <w:name w:val="header"/>
    <w:basedOn w:val="a"/>
    <w:link w:val="Char"/>
    <w:uiPriority w:val="99"/>
    <w:unhideWhenUsed/>
    <w:rsid w:val="00E55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501"/>
    <w:rPr>
      <w:sz w:val="18"/>
      <w:szCs w:val="18"/>
    </w:rPr>
  </w:style>
  <w:style w:type="paragraph" w:styleId="a5">
    <w:name w:val="footer"/>
    <w:basedOn w:val="a"/>
    <w:link w:val="Char0"/>
    <w:uiPriority w:val="99"/>
    <w:unhideWhenUsed/>
    <w:rsid w:val="00E55501"/>
    <w:pPr>
      <w:tabs>
        <w:tab w:val="center" w:pos="4153"/>
        <w:tab w:val="right" w:pos="8306"/>
      </w:tabs>
      <w:snapToGrid w:val="0"/>
      <w:jc w:val="left"/>
    </w:pPr>
    <w:rPr>
      <w:sz w:val="18"/>
      <w:szCs w:val="18"/>
    </w:rPr>
  </w:style>
  <w:style w:type="character" w:customStyle="1" w:styleId="Char0">
    <w:name w:val="页脚 Char"/>
    <w:basedOn w:val="a0"/>
    <w:link w:val="a5"/>
    <w:uiPriority w:val="99"/>
    <w:rsid w:val="00E55501"/>
    <w:rPr>
      <w:sz w:val="18"/>
      <w:szCs w:val="18"/>
    </w:rPr>
  </w:style>
  <w:style w:type="character" w:styleId="a6">
    <w:name w:val="Hyperlink"/>
    <w:basedOn w:val="a0"/>
    <w:uiPriority w:val="99"/>
    <w:unhideWhenUsed/>
    <w:rsid w:val="009D7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CFE"/>
    <w:pPr>
      <w:ind w:firstLineChars="200" w:firstLine="420"/>
    </w:pPr>
  </w:style>
  <w:style w:type="paragraph" w:styleId="a4">
    <w:name w:val="header"/>
    <w:basedOn w:val="a"/>
    <w:link w:val="Char"/>
    <w:uiPriority w:val="99"/>
    <w:unhideWhenUsed/>
    <w:rsid w:val="00E55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501"/>
    <w:rPr>
      <w:sz w:val="18"/>
      <w:szCs w:val="18"/>
    </w:rPr>
  </w:style>
  <w:style w:type="paragraph" w:styleId="a5">
    <w:name w:val="footer"/>
    <w:basedOn w:val="a"/>
    <w:link w:val="Char0"/>
    <w:uiPriority w:val="99"/>
    <w:unhideWhenUsed/>
    <w:rsid w:val="00E55501"/>
    <w:pPr>
      <w:tabs>
        <w:tab w:val="center" w:pos="4153"/>
        <w:tab w:val="right" w:pos="8306"/>
      </w:tabs>
      <w:snapToGrid w:val="0"/>
      <w:jc w:val="left"/>
    </w:pPr>
    <w:rPr>
      <w:sz w:val="18"/>
      <w:szCs w:val="18"/>
    </w:rPr>
  </w:style>
  <w:style w:type="character" w:customStyle="1" w:styleId="Char0">
    <w:name w:val="页脚 Char"/>
    <w:basedOn w:val="a0"/>
    <w:link w:val="a5"/>
    <w:uiPriority w:val="99"/>
    <w:rsid w:val="00E55501"/>
    <w:rPr>
      <w:sz w:val="18"/>
      <w:szCs w:val="18"/>
    </w:rPr>
  </w:style>
  <w:style w:type="character" w:styleId="a6">
    <w:name w:val="Hyperlink"/>
    <w:basedOn w:val="a0"/>
    <w:uiPriority w:val="99"/>
    <w:unhideWhenUsed/>
    <w:rsid w:val="009D71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76802">
      <w:bodyDiv w:val="1"/>
      <w:marLeft w:val="0"/>
      <w:marRight w:val="0"/>
      <w:marTop w:val="0"/>
      <w:marBottom w:val="0"/>
      <w:divBdr>
        <w:top w:val="none" w:sz="0" w:space="0" w:color="auto"/>
        <w:left w:val="none" w:sz="0" w:space="0" w:color="auto"/>
        <w:bottom w:val="none" w:sz="0" w:space="0" w:color="auto"/>
        <w:right w:val="none" w:sz="0" w:space="0" w:color="auto"/>
      </w:divBdr>
      <w:divsChild>
        <w:div w:id="811141999">
          <w:marLeft w:val="0"/>
          <w:marRight w:val="0"/>
          <w:marTop w:val="0"/>
          <w:marBottom w:val="0"/>
          <w:divBdr>
            <w:top w:val="none" w:sz="0" w:space="0" w:color="auto"/>
            <w:left w:val="none" w:sz="0" w:space="0" w:color="auto"/>
            <w:bottom w:val="none" w:sz="0" w:space="0" w:color="auto"/>
            <w:right w:val="none" w:sz="0" w:space="0" w:color="auto"/>
          </w:divBdr>
          <w:divsChild>
            <w:div w:id="1971209505">
              <w:marLeft w:val="0"/>
              <w:marRight w:val="0"/>
              <w:marTop w:val="0"/>
              <w:marBottom w:val="0"/>
              <w:divBdr>
                <w:top w:val="none" w:sz="0" w:space="0" w:color="auto"/>
                <w:left w:val="none" w:sz="0" w:space="0" w:color="auto"/>
                <w:bottom w:val="none" w:sz="0" w:space="0" w:color="auto"/>
                <w:right w:val="none" w:sz="0" w:space="0" w:color="auto"/>
              </w:divBdr>
            </w:div>
          </w:divsChild>
        </w:div>
        <w:div w:id="1021785215">
          <w:marLeft w:val="0"/>
          <w:marRight w:val="0"/>
          <w:marTop w:val="0"/>
          <w:marBottom w:val="0"/>
          <w:divBdr>
            <w:top w:val="none" w:sz="0" w:space="0" w:color="auto"/>
            <w:left w:val="none" w:sz="0" w:space="0" w:color="auto"/>
            <w:bottom w:val="none" w:sz="0" w:space="0" w:color="auto"/>
            <w:right w:val="none" w:sz="0" w:space="0" w:color="auto"/>
          </w:divBdr>
          <w:divsChild>
            <w:div w:id="678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4525">
      <w:bodyDiv w:val="1"/>
      <w:marLeft w:val="0"/>
      <w:marRight w:val="0"/>
      <w:marTop w:val="0"/>
      <w:marBottom w:val="0"/>
      <w:divBdr>
        <w:top w:val="none" w:sz="0" w:space="0" w:color="auto"/>
        <w:left w:val="none" w:sz="0" w:space="0" w:color="auto"/>
        <w:bottom w:val="none" w:sz="0" w:space="0" w:color="auto"/>
        <w:right w:val="none" w:sz="0" w:space="0" w:color="auto"/>
      </w:divBdr>
    </w:div>
    <w:div w:id="815800761">
      <w:bodyDiv w:val="1"/>
      <w:marLeft w:val="0"/>
      <w:marRight w:val="0"/>
      <w:marTop w:val="0"/>
      <w:marBottom w:val="0"/>
      <w:divBdr>
        <w:top w:val="none" w:sz="0" w:space="0" w:color="auto"/>
        <w:left w:val="none" w:sz="0" w:space="0" w:color="auto"/>
        <w:bottom w:val="none" w:sz="0" w:space="0" w:color="auto"/>
        <w:right w:val="none" w:sz="0" w:space="0" w:color="auto"/>
      </w:divBdr>
    </w:div>
    <w:div w:id="13227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A0C7-5536-4BE3-81C4-974FE11F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922</Words>
  <Characters>5258</Characters>
  <Application>Microsoft Office Word</Application>
  <DocSecurity>0</DocSecurity>
  <Lines>43</Lines>
  <Paragraphs>12</Paragraphs>
  <ScaleCrop>false</ScaleCrop>
  <Company>微软中国</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2018-05-04T03:16:00Z</dcterms:created>
  <dcterms:modified xsi:type="dcterms:W3CDTF">2018-05-16T15:05:00Z</dcterms:modified>
</cp:coreProperties>
</file>